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B390" w14:textId="6BDCEFFF" w:rsidR="00B452B3" w:rsidRPr="00B65370" w:rsidRDefault="00B452B3" w:rsidP="00B452B3">
      <w:pPr>
        <w:rPr>
          <w:rFonts w:asciiTheme="majorHAnsi" w:hAnsiTheme="majorHAnsi" w:cstheme="majorHAnsi"/>
          <w:sz w:val="28"/>
          <w:szCs w:val="28"/>
        </w:rPr>
      </w:pPr>
    </w:p>
    <w:p w14:paraId="23B17681" w14:textId="3CD5EBB1" w:rsidR="00A41F95" w:rsidRPr="00B65370" w:rsidRDefault="00A41F95" w:rsidP="00A41F95">
      <w:pPr>
        <w:rPr>
          <w:rFonts w:asciiTheme="majorHAnsi" w:hAnsiTheme="majorHAnsi" w:cstheme="majorHAnsi"/>
          <w:b/>
          <w:i/>
        </w:rPr>
      </w:pPr>
      <w:r w:rsidRPr="00B65370">
        <w:rPr>
          <w:rFonts w:asciiTheme="majorHAnsi" w:hAnsiTheme="majorHAnsi" w:cstheme="majorHAnsi"/>
          <w:b/>
          <w:u w:val="single"/>
        </w:rPr>
        <w:t>Escrick Church of England</w:t>
      </w:r>
      <w:r w:rsidR="00DF11E7" w:rsidRPr="00B65370">
        <w:rPr>
          <w:rFonts w:asciiTheme="majorHAnsi" w:hAnsiTheme="majorHAnsi" w:cstheme="majorHAnsi"/>
          <w:b/>
          <w:u w:val="single"/>
        </w:rPr>
        <w:t xml:space="preserve"> Primary School</w:t>
      </w:r>
    </w:p>
    <w:p w14:paraId="6A1BE882" w14:textId="5C738F16" w:rsidR="00B452B3" w:rsidRPr="00B65370" w:rsidRDefault="00E031B1" w:rsidP="00A41F95">
      <w:pPr>
        <w:rPr>
          <w:rFonts w:asciiTheme="majorHAnsi" w:hAnsiTheme="majorHAnsi" w:cstheme="majorHAnsi"/>
          <w:b/>
        </w:rPr>
      </w:pPr>
      <w:r w:rsidRPr="00B65370">
        <w:rPr>
          <w:rFonts w:asciiTheme="majorHAnsi" w:hAnsiTheme="majorHAnsi" w:cstheme="majorHAnsi"/>
          <w:b/>
          <w:u w:val="single"/>
        </w:rPr>
        <w:t>History</w:t>
      </w:r>
      <w:r w:rsidR="00B452B3" w:rsidRPr="00B65370">
        <w:rPr>
          <w:rFonts w:asciiTheme="majorHAnsi" w:hAnsiTheme="majorHAnsi" w:cstheme="majorHAnsi"/>
          <w:b/>
          <w:u w:val="single"/>
        </w:rPr>
        <w:t xml:space="preserve"> Policy</w:t>
      </w:r>
    </w:p>
    <w:p w14:paraId="4BB3C587" w14:textId="77777777" w:rsidR="00B452B3" w:rsidRPr="00B65370" w:rsidRDefault="00B452B3" w:rsidP="00B452B3">
      <w:pPr>
        <w:rPr>
          <w:rFonts w:asciiTheme="majorHAnsi" w:hAnsiTheme="majorHAnsi" w:cstheme="majorHAnsi"/>
          <w:b/>
          <w:i/>
          <w:u w:val="single"/>
        </w:rPr>
      </w:pPr>
    </w:p>
    <w:p w14:paraId="4AADA103" w14:textId="549F6538" w:rsidR="00B452B3" w:rsidRPr="00B65370" w:rsidRDefault="00DF11E7" w:rsidP="00682BA6">
      <w:pPr>
        <w:jc w:val="both"/>
        <w:rPr>
          <w:rFonts w:asciiTheme="majorHAnsi" w:hAnsiTheme="majorHAnsi" w:cstheme="majorHAnsi"/>
        </w:rPr>
      </w:pPr>
      <w:r w:rsidRPr="00B65370">
        <w:rPr>
          <w:rFonts w:asciiTheme="majorHAnsi" w:hAnsiTheme="majorHAnsi" w:cstheme="majorHAnsi"/>
        </w:rPr>
        <w:t xml:space="preserve">At Escrick Primary School, </w:t>
      </w:r>
      <w:r w:rsidR="00B452B3" w:rsidRPr="00B65370">
        <w:rPr>
          <w:rFonts w:asciiTheme="majorHAnsi" w:hAnsiTheme="majorHAnsi" w:cstheme="majorHAnsi"/>
        </w:rPr>
        <w:t>we believe that our curriculum should be broad, balanced, creative and relevant and should meet the needs of all our learners</w:t>
      </w:r>
      <w:r w:rsidR="00B65370" w:rsidRPr="00B65370">
        <w:rPr>
          <w:rFonts w:asciiTheme="majorHAnsi" w:hAnsiTheme="majorHAnsi" w:cstheme="majorHAnsi"/>
        </w:rPr>
        <w:t xml:space="preserve">. </w:t>
      </w:r>
      <w:r w:rsidR="00CF04CE" w:rsidRPr="00B65370">
        <w:rPr>
          <w:rFonts w:asciiTheme="majorHAnsi" w:hAnsiTheme="majorHAnsi" w:cstheme="majorHAnsi"/>
        </w:rPr>
        <w:t xml:space="preserve">Our approach to learning is to allow children to raise questions and investigate, thus developing </w:t>
      </w:r>
      <w:r w:rsidR="001518FC" w:rsidRPr="00B65370">
        <w:rPr>
          <w:rFonts w:asciiTheme="majorHAnsi" w:hAnsiTheme="majorHAnsi" w:cstheme="majorHAnsi"/>
        </w:rPr>
        <w:t>curiosity, excitement and enjoyment of history, and givi</w:t>
      </w:r>
      <w:r w:rsidR="008F453C" w:rsidRPr="00B65370">
        <w:rPr>
          <w:rFonts w:asciiTheme="majorHAnsi" w:hAnsiTheme="majorHAnsi" w:cstheme="majorHAnsi"/>
        </w:rPr>
        <w:t>ng children</w:t>
      </w:r>
      <w:r w:rsidR="001518FC" w:rsidRPr="00B65370">
        <w:rPr>
          <w:rFonts w:asciiTheme="majorHAnsi" w:hAnsiTheme="majorHAnsi" w:cstheme="majorHAnsi"/>
        </w:rPr>
        <w:t xml:space="preserve"> a</w:t>
      </w:r>
      <w:r w:rsidR="008F453C" w:rsidRPr="00B65370">
        <w:rPr>
          <w:rFonts w:asciiTheme="majorHAnsi" w:hAnsiTheme="majorHAnsi" w:cstheme="majorHAnsi"/>
        </w:rPr>
        <w:t xml:space="preserve"> thirst for knowledge alongside a</w:t>
      </w:r>
      <w:r w:rsidR="006829C8" w:rsidRPr="00B65370">
        <w:rPr>
          <w:rFonts w:asciiTheme="majorHAnsi" w:hAnsiTheme="majorHAnsi" w:cstheme="majorHAnsi"/>
        </w:rPr>
        <w:t xml:space="preserve"> growing understanding of </w:t>
      </w:r>
      <w:r w:rsidR="00CF04CE" w:rsidRPr="00B65370">
        <w:rPr>
          <w:rFonts w:asciiTheme="majorHAnsi" w:hAnsiTheme="majorHAnsi" w:cstheme="majorHAnsi"/>
        </w:rPr>
        <w:t>historical facts and chronology.</w:t>
      </w:r>
      <w:r w:rsidR="006829C8" w:rsidRPr="00B65370">
        <w:rPr>
          <w:rFonts w:asciiTheme="majorHAnsi" w:hAnsiTheme="majorHAnsi" w:cstheme="majorHAnsi"/>
        </w:rPr>
        <w:t xml:space="preserve"> </w:t>
      </w:r>
    </w:p>
    <w:p w14:paraId="662DD862" w14:textId="77777777" w:rsidR="00EB3DAD" w:rsidRPr="00B65370" w:rsidRDefault="00EB3DAD" w:rsidP="00682BA6">
      <w:pPr>
        <w:jc w:val="both"/>
        <w:rPr>
          <w:rFonts w:asciiTheme="majorHAnsi" w:hAnsiTheme="majorHAnsi" w:cstheme="majorHAnsi"/>
        </w:rPr>
      </w:pPr>
    </w:p>
    <w:p w14:paraId="1345138C" w14:textId="5C0B9136" w:rsidR="00CF04CE" w:rsidRPr="00B65370" w:rsidRDefault="00CF04CE" w:rsidP="00682BA6">
      <w:pPr>
        <w:jc w:val="both"/>
        <w:rPr>
          <w:rFonts w:asciiTheme="majorHAnsi" w:hAnsiTheme="majorHAnsi" w:cstheme="majorHAnsi"/>
          <w:b/>
          <w:u w:val="single"/>
        </w:rPr>
      </w:pPr>
      <w:r w:rsidRPr="00B65370">
        <w:rPr>
          <w:rFonts w:asciiTheme="majorHAnsi" w:hAnsiTheme="majorHAnsi" w:cstheme="majorHAnsi"/>
          <w:b/>
          <w:u w:val="single"/>
        </w:rPr>
        <w:t>Intentions</w:t>
      </w:r>
    </w:p>
    <w:p w14:paraId="06403D25" w14:textId="697669DD" w:rsidR="00E031B1" w:rsidRPr="00B65370" w:rsidRDefault="00E031B1" w:rsidP="00E031B1">
      <w:pPr>
        <w:jc w:val="both"/>
        <w:rPr>
          <w:rFonts w:asciiTheme="majorHAnsi" w:hAnsiTheme="majorHAnsi" w:cstheme="majorHAnsi"/>
        </w:rPr>
      </w:pPr>
    </w:p>
    <w:p w14:paraId="7CA538EB" w14:textId="67957C53" w:rsidR="00E031B1" w:rsidRPr="00B65370" w:rsidRDefault="00E031B1" w:rsidP="00E031B1">
      <w:pPr>
        <w:pStyle w:val="ListParagraph"/>
        <w:numPr>
          <w:ilvl w:val="0"/>
          <w:numId w:val="4"/>
        </w:numPr>
        <w:rPr>
          <w:rFonts w:asciiTheme="majorHAnsi" w:hAnsiTheme="majorHAnsi" w:cstheme="majorHAnsi"/>
          <w:sz w:val="24"/>
          <w:szCs w:val="24"/>
        </w:rPr>
      </w:pPr>
      <w:r w:rsidRPr="00B65370">
        <w:rPr>
          <w:rFonts w:asciiTheme="majorHAnsi" w:hAnsiTheme="majorHAnsi" w:cstheme="majorHAnsi"/>
          <w:sz w:val="24"/>
          <w:szCs w:val="24"/>
        </w:rPr>
        <w:t>To foster in children an interest in the past</w:t>
      </w:r>
      <w:r w:rsidR="001518FC" w:rsidRPr="00B65370">
        <w:rPr>
          <w:rFonts w:asciiTheme="majorHAnsi" w:hAnsiTheme="majorHAnsi" w:cstheme="majorHAnsi"/>
          <w:sz w:val="24"/>
          <w:szCs w:val="24"/>
        </w:rPr>
        <w:t>,</w:t>
      </w:r>
      <w:r w:rsidRPr="00B65370">
        <w:rPr>
          <w:rFonts w:asciiTheme="majorHAnsi" w:hAnsiTheme="majorHAnsi" w:cstheme="majorHAnsi"/>
          <w:sz w:val="24"/>
          <w:szCs w:val="24"/>
        </w:rPr>
        <w:t xml:space="preserve"> and to therefore develop an understanding of the present in the light of the past;</w:t>
      </w:r>
    </w:p>
    <w:p w14:paraId="5EDAB21F" w14:textId="533A8338" w:rsidR="00E031B1" w:rsidRPr="00B65370" w:rsidRDefault="00E031B1" w:rsidP="00E031B1">
      <w:pPr>
        <w:pStyle w:val="ListParagraph"/>
        <w:numPr>
          <w:ilvl w:val="0"/>
          <w:numId w:val="4"/>
        </w:numPr>
        <w:rPr>
          <w:rFonts w:asciiTheme="majorHAnsi" w:hAnsiTheme="majorHAnsi" w:cstheme="majorHAnsi"/>
          <w:sz w:val="24"/>
          <w:szCs w:val="24"/>
        </w:rPr>
      </w:pPr>
      <w:r w:rsidRPr="00B65370">
        <w:rPr>
          <w:rFonts w:asciiTheme="majorHAnsi" w:hAnsiTheme="majorHAnsi" w:cstheme="majorHAnsi"/>
          <w:sz w:val="24"/>
          <w:szCs w:val="24"/>
        </w:rPr>
        <w:t xml:space="preserve">To enable children to know about significant events in </w:t>
      </w:r>
      <w:r w:rsidR="00B65370">
        <w:rPr>
          <w:rFonts w:asciiTheme="majorHAnsi" w:hAnsiTheme="majorHAnsi" w:cstheme="majorHAnsi"/>
          <w:sz w:val="24"/>
          <w:szCs w:val="24"/>
        </w:rPr>
        <w:t>local, national, European and World</w:t>
      </w:r>
      <w:r w:rsidRPr="00B65370">
        <w:rPr>
          <w:rFonts w:asciiTheme="majorHAnsi" w:hAnsiTheme="majorHAnsi" w:cstheme="majorHAnsi"/>
          <w:sz w:val="24"/>
          <w:szCs w:val="24"/>
        </w:rPr>
        <w:t xml:space="preserve"> history and to appreciate how things have changed over time;  </w:t>
      </w:r>
    </w:p>
    <w:p w14:paraId="0F018E9B" w14:textId="51B6DC22" w:rsidR="00E031B1" w:rsidRPr="00B65370" w:rsidRDefault="00E031B1" w:rsidP="00E031B1">
      <w:pPr>
        <w:pStyle w:val="ListParagraph"/>
        <w:numPr>
          <w:ilvl w:val="0"/>
          <w:numId w:val="4"/>
        </w:numPr>
        <w:rPr>
          <w:rFonts w:asciiTheme="majorHAnsi" w:hAnsiTheme="majorHAnsi" w:cstheme="majorHAnsi"/>
          <w:sz w:val="24"/>
          <w:szCs w:val="24"/>
        </w:rPr>
      </w:pPr>
      <w:r w:rsidRPr="00B65370">
        <w:rPr>
          <w:rFonts w:asciiTheme="majorHAnsi" w:hAnsiTheme="majorHAnsi" w:cstheme="majorHAnsi"/>
          <w:sz w:val="24"/>
          <w:szCs w:val="24"/>
        </w:rPr>
        <w:t>To develop a sense of chronology</w:t>
      </w:r>
      <w:r w:rsidR="00561591" w:rsidRPr="00B65370">
        <w:rPr>
          <w:rFonts w:asciiTheme="majorHAnsi" w:hAnsiTheme="majorHAnsi" w:cstheme="majorHAnsi"/>
          <w:sz w:val="24"/>
          <w:szCs w:val="24"/>
        </w:rPr>
        <w:t>, and understand how key events from different topics (and cultures) will fit into an overall timeline of history</w:t>
      </w:r>
      <w:r w:rsidRPr="00B65370">
        <w:rPr>
          <w:rFonts w:asciiTheme="majorHAnsi" w:hAnsiTheme="majorHAnsi" w:cstheme="majorHAnsi"/>
          <w:sz w:val="24"/>
          <w:szCs w:val="24"/>
        </w:rPr>
        <w:t xml:space="preserve">;  </w:t>
      </w:r>
    </w:p>
    <w:p w14:paraId="01856316" w14:textId="76AA3B1C" w:rsidR="00E031B1" w:rsidRPr="00B65370" w:rsidRDefault="00E031B1" w:rsidP="00E031B1">
      <w:pPr>
        <w:pStyle w:val="ListParagraph"/>
        <w:numPr>
          <w:ilvl w:val="0"/>
          <w:numId w:val="4"/>
        </w:numPr>
        <w:rPr>
          <w:rFonts w:asciiTheme="majorHAnsi" w:hAnsiTheme="majorHAnsi" w:cstheme="majorHAnsi"/>
          <w:sz w:val="24"/>
          <w:szCs w:val="24"/>
        </w:rPr>
      </w:pPr>
      <w:r w:rsidRPr="00B65370">
        <w:rPr>
          <w:rFonts w:asciiTheme="majorHAnsi" w:hAnsiTheme="majorHAnsi" w:cstheme="majorHAnsi"/>
          <w:sz w:val="24"/>
          <w:szCs w:val="24"/>
        </w:rPr>
        <w:t>To understand how Britain is part of a wider European culture</w:t>
      </w:r>
      <w:r w:rsidR="00A84A0B" w:rsidRPr="00B65370">
        <w:rPr>
          <w:rFonts w:asciiTheme="majorHAnsi" w:hAnsiTheme="majorHAnsi" w:cstheme="majorHAnsi"/>
          <w:sz w:val="24"/>
          <w:szCs w:val="24"/>
        </w:rPr>
        <w:t>,</w:t>
      </w:r>
      <w:r w:rsidRPr="00B65370">
        <w:rPr>
          <w:rFonts w:asciiTheme="majorHAnsi" w:hAnsiTheme="majorHAnsi" w:cstheme="majorHAnsi"/>
          <w:sz w:val="24"/>
          <w:szCs w:val="24"/>
        </w:rPr>
        <w:t xml:space="preserve"> and to study some aspects of European history; </w:t>
      </w:r>
    </w:p>
    <w:p w14:paraId="6A8732E8" w14:textId="7BAAA019" w:rsidR="001518FC" w:rsidRPr="00B65370" w:rsidRDefault="008F453C" w:rsidP="00E031B1">
      <w:pPr>
        <w:pStyle w:val="ListParagraph"/>
        <w:numPr>
          <w:ilvl w:val="0"/>
          <w:numId w:val="4"/>
        </w:numPr>
        <w:rPr>
          <w:rFonts w:asciiTheme="majorHAnsi" w:hAnsiTheme="majorHAnsi" w:cstheme="majorHAnsi"/>
          <w:sz w:val="24"/>
          <w:szCs w:val="24"/>
        </w:rPr>
      </w:pPr>
      <w:r w:rsidRPr="00B65370">
        <w:rPr>
          <w:rFonts w:asciiTheme="majorHAnsi" w:hAnsiTheme="majorHAnsi" w:cstheme="majorHAnsi"/>
          <w:sz w:val="24"/>
          <w:szCs w:val="24"/>
        </w:rPr>
        <w:t>To build</w:t>
      </w:r>
      <w:r w:rsidR="00E031B1" w:rsidRPr="00B65370">
        <w:rPr>
          <w:rFonts w:asciiTheme="majorHAnsi" w:hAnsiTheme="majorHAnsi" w:cstheme="majorHAnsi"/>
          <w:sz w:val="24"/>
          <w:szCs w:val="24"/>
        </w:rPr>
        <w:t xml:space="preserve"> knowledge and understanding of historical development in the wider world, and of s</w:t>
      </w:r>
      <w:r w:rsidRPr="00B65370">
        <w:rPr>
          <w:rFonts w:asciiTheme="majorHAnsi" w:hAnsiTheme="majorHAnsi" w:cstheme="majorHAnsi"/>
          <w:sz w:val="24"/>
          <w:szCs w:val="24"/>
        </w:rPr>
        <w:t>ignificant historical events</w:t>
      </w:r>
      <w:r w:rsidR="00E031B1" w:rsidRPr="00B65370">
        <w:rPr>
          <w:rFonts w:asciiTheme="majorHAnsi" w:hAnsiTheme="majorHAnsi" w:cstheme="majorHAnsi"/>
          <w:sz w:val="24"/>
          <w:szCs w:val="24"/>
        </w:rPr>
        <w:t xml:space="preserve"> influential people in history – cultural capital</w:t>
      </w:r>
      <w:r w:rsidR="00A84A0B" w:rsidRPr="00B65370">
        <w:rPr>
          <w:rFonts w:asciiTheme="majorHAnsi" w:hAnsiTheme="majorHAnsi" w:cstheme="majorHAnsi"/>
          <w:sz w:val="24"/>
          <w:szCs w:val="24"/>
        </w:rPr>
        <w:t>;</w:t>
      </w:r>
      <w:r w:rsidR="00E031B1" w:rsidRPr="00B65370">
        <w:rPr>
          <w:rFonts w:asciiTheme="majorHAnsi" w:hAnsiTheme="majorHAnsi" w:cstheme="majorHAnsi"/>
          <w:sz w:val="24"/>
          <w:szCs w:val="24"/>
        </w:rPr>
        <w:t xml:space="preserve"> </w:t>
      </w:r>
    </w:p>
    <w:p w14:paraId="4A9DA333" w14:textId="14B4E8AF" w:rsidR="00E031B1" w:rsidRPr="00B65370" w:rsidRDefault="001518FC" w:rsidP="00E031B1">
      <w:pPr>
        <w:pStyle w:val="ListParagraph"/>
        <w:numPr>
          <w:ilvl w:val="0"/>
          <w:numId w:val="4"/>
        </w:numPr>
        <w:rPr>
          <w:rFonts w:asciiTheme="majorHAnsi" w:hAnsiTheme="majorHAnsi" w:cstheme="majorHAnsi"/>
          <w:sz w:val="24"/>
          <w:szCs w:val="24"/>
        </w:rPr>
      </w:pPr>
      <w:r w:rsidRPr="00B65370">
        <w:rPr>
          <w:rFonts w:asciiTheme="majorHAnsi" w:hAnsiTheme="majorHAnsi" w:cstheme="majorHAnsi"/>
          <w:sz w:val="24"/>
          <w:szCs w:val="24"/>
        </w:rPr>
        <w:t>T</w:t>
      </w:r>
      <w:r w:rsidR="008F453C" w:rsidRPr="00B65370">
        <w:rPr>
          <w:rFonts w:asciiTheme="majorHAnsi" w:hAnsiTheme="majorHAnsi" w:cstheme="majorHAnsi"/>
          <w:sz w:val="24"/>
          <w:szCs w:val="24"/>
        </w:rPr>
        <w:t>o develop</w:t>
      </w:r>
      <w:r w:rsidR="00E031B1" w:rsidRPr="00B65370">
        <w:rPr>
          <w:rFonts w:asciiTheme="majorHAnsi" w:hAnsiTheme="majorHAnsi" w:cstheme="majorHAnsi"/>
          <w:sz w:val="24"/>
          <w:szCs w:val="24"/>
        </w:rPr>
        <w:t xml:space="preserve"> the skills of enquiry, investigation, analysis, evaluation and presentation; </w:t>
      </w:r>
    </w:p>
    <w:p w14:paraId="6100648B" w14:textId="1C8AB37F" w:rsidR="00E031B1" w:rsidRPr="00B65370" w:rsidRDefault="00E031B1" w:rsidP="00E031B1">
      <w:pPr>
        <w:pStyle w:val="ListParagraph"/>
        <w:numPr>
          <w:ilvl w:val="0"/>
          <w:numId w:val="4"/>
        </w:numPr>
        <w:rPr>
          <w:rFonts w:asciiTheme="majorHAnsi" w:hAnsiTheme="majorHAnsi" w:cstheme="majorHAnsi"/>
          <w:sz w:val="24"/>
          <w:szCs w:val="24"/>
        </w:rPr>
      </w:pPr>
      <w:r w:rsidRPr="00B65370">
        <w:rPr>
          <w:rFonts w:asciiTheme="majorHAnsi" w:hAnsiTheme="majorHAnsi" w:cstheme="majorHAnsi"/>
          <w:sz w:val="24"/>
          <w:szCs w:val="24"/>
        </w:rPr>
        <w:t xml:space="preserve">To develop an understanding of and interest in the history of their own locality and to enrich other areas of the curriculum. </w:t>
      </w:r>
    </w:p>
    <w:p w14:paraId="671E0089" w14:textId="67C12D09" w:rsidR="00E031B1" w:rsidRPr="00B65370" w:rsidRDefault="00E031B1" w:rsidP="00E031B1">
      <w:pPr>
        <w:rPr>
          <w:rFonts w:asciiTheme="majorHAnsi" w:hAnsiTheme="majorHAnsi" w:cstheme="majorHAnsi"/>
        </w:rPr>
      </w:pPr>
      <w:r w:rsidRPr="00B65370">
        <w:rPr>
          <w:rFonts w:asciiTheme="majorHAnsi" w:hAnsiTheme="majorHAnsi" w:cstheme="majorHAnsi"/>
        </w:rPr>
        <w:t>We help the children to develop a sense of identity and a cultural understanding based on their historical heritage. Thus, they learn to value their own and other people’s cultures in modern, multicultural Britain and, by considering how people lived in the past, they are better able to make their own life choices today.</w:t>
      </w:r>
    </w:p>
    <w:p w14:paraId="2B7CF5AC" w14:textId="73E983B9" w:rsidR="00EB3DAD" w:rsidRPr="00B65370" w:rsidRDefault="00EB3DAD" w:rsidP="00682BA6">
      <w:pPr>
        <w:jc w:val="both"/>
        <w:rPr>
          <w:rFonts w:asciiTheme="majorHAnsi" w:hAnsiTheme="majorHAnsi" w:cstheme="majorHAnsi"/>
          <w:u w:val="single"/>
        </w:rPr>
      </w:pPr>
    </w:p>
    <w:p w14:paraId="29A61B4E" w14:textId="24F146D6" w:rsidR="00EB3DAD" w:rsidRPr="00B65370" w:rsidRDefault="00EB3DAD" w:rsidP="00682BA6">
      <w:pPr>
        <w:widowControl w:val="0"/>
        <w:tabs>
          <w:tab w:val="left" w:pos="220"/>
          <w:tab w:val="left" w:pos="720"/>
        </w:tabs>
        <w:autoSpaceDE w:val="0"/>
        <w:autoSpaceDN w:val="0"/>
        <w:adjustRightInd w:val="0"/>
        <w:jc w:val="both"/>
        <w:rPr>
          <w:rFonts w:asciiTheme="majorHAnsi" w:hAnsiTheme="majorHAnsi" w:cstheme="majorHAnsi"/>
          <w:b/>
          <w:u w:val="single"/>
        </w:rPr>
      </w:pPr>
      <w:r w:rsidRPr="00B65370">
        <w:rPr>
          <w:rFonts w:asciiTheme="majorHAnsi" w:hAnsiTheme="majorHAnsi" w:cstheme="majorHAnsi"/>
          <w:b/>
          <w:u w:val="single"/>
        </w:rPr>
        <w:t>Planning</w:t>
      </w:r>
      <w:r w:rsidR="00AD7A21" w:rsidRPr="00B65370">
        <w:rPr>
          <w:rFonts w:asciiTheme="majorHAnsi" w:hAnsiTheme="majorHAnsi" w:cstheme="majorHAnsi"/>
          <w:b/>
          <w:u w:val="single"/>
        </w:rPr>
        <w:t xml:space="preserve"> and</w:t>
      </w:r>
      <w:r w:rsidRPr="00B65370">
        <w:rPr>
          <w:rFonts w:asciiTheme="majorHAnsi" w:hAnsiTheme="majorHAnsi" w:cstheme="majorHAnsi"/>
          <w:b/>
          <w:u w:val="single"/>
        </w:rPr>
        <w:t xml:space="preserve"> </w:t>
      </w:r>
      <w:r w:rsidR="00AD7A21" w:rsidRPr="00B65370">
        <w:rPr>
          <w:rFonts w:asciiTheme="majorHAnsi" w:hAnsiTheme="majorHAnsi" w:cstheme="majorHAnsi"/>
          <w:b/>
          <w:u w:val="single"/>
        </w:rPr>
        <w:t>implementation</w:t>
      </w:r>
    </w:p>
    <w:p w14:paraId="7B171C56" w14:textId="77777777" w:rsidR="00B65370" w:rsidRPr="00B65370" w:rsidRDefault="00BA3A17" w:rsidP="00B65370">
      <w:pPr>
        <w:pStyle w:val="BodyText"/>
        <w:spacing w:before="16" w:line="259" w:lineRule="auto"/>
        <w:ind w:right="321"/>
        <w:rPr>
          <w:rFonts w:asciiTheme="majorHAnsi" w:hAnsiTheme="majorHAnsi" w:cstheme="majorHAnsi"/>
          <w:spacing w:val="-5"/>
          <w:sz w:val="24"/>
          <w:szCs w:val="24"/>
        </w:rPr>
      </w:pPr>
      <w:r w:rsidRPr="00B65370">
        <w:rPr>
          <w:rFonts w:asciiTheme="majorHAnsi" w:hAnsiTheme="majorHAnsi" w:cstheme="majorHAnsi"/>
          <w:sz w:val="24"/>
          <w:szCs w:val="24"/>
        </w:rPr>
        <w:t>Through our curriculum, we explore significant lives, the process of change, the diversity of</w:t>
      </w:r>
      <w:r w:rsidRPr="00B65370">
        <w:rPr>
          <w:rFonts w:asciiTheme="majorHAnsi" w:hAnsiTheme="majorHAnsi" w:cstheme="majorHAnsi"/>
          <w:spacing w:val="1"/>
          <w:sz w:val="24"/>
          <w:szCs w:val="24"/>
        </w:rPr>
        <w:t xml:space="preserve"> </w:t>
      </w:r>
      <w:r w:rsidRPr="00B65370">
        <w:rPr>
          <w:rFonts w:asciiTheme="majorHAnsi" w:hAnsiTheme="majorHAnsi" w:cstheme="majorHAnsi"/>
          <w:sz w:val="24"/>
          <w:szCs w:val="24"/>
        </w:rPr>
        <w:t>societies and relationships between different groups, as well as their own identity and the challenges of their future. We have used topics and themes to support our pupils further in making those important connections both within</w:t>
      </w:r>
      <w:r w:rsidRPr="00B65370">
        <w:rPr>
          <w:rFonts w:asciiTheme="majorHAnsi" w:hAnsiTheme="majorHAnsi" w:cstheme="majorHAnsi"/>
          <w:spacing w:val="-2"/>
          <w:sz w:val="24"/>
          <w:szCs w:val="24"/>
        </w:rPr>
        <w:t xml:space="preserve"> </w:t>
      </w:r>
      <w:r w:rsidRPr="00B65370">
        <w:rPr>
          <w:rFonts w:asciiTheme="majorHAnsi" w:hAnsiTheme="majorHAnsi" w:cstheme="majorHAnsi"/>
          <w:sz w:val="24"/>
          <w:szCs w:val="24"/>
        </w:rPr>
        <w:t>history</w:t>
      </w:r>
      <w:r w:rsidRPr="00B65370">
        <w:rPr>
          <w:rFonts w:asciiTheme="majorHAnsi" w:hAnsiTheme="majorHAnsi" w:cstheme="majorHAnsi"/>
          <w:spacing w:val="-4"/>
          <w:sz w:val="24"/>
          <w:szCs w:val="24"/>
        </w:rPr>
        <w:t xml:space="preserve"> </w:t>
      </w:r>
      <w:r w:rsidRPr="00B65370">
        <w:rPr>
          <w:rFonts w:asciiTheme="majorHAnsi" w:hAnsiTheme="majorHAnsi" w:cstheme="majorHAnsi"/>
          <w:sz w:val="24"/>
          <w:szCs w:val="24"/>
        </w:rPr>
        <w:t>and also across</w:t>
      </w:r>
      <w:r w:rsidRPr="00B65370">
        <w:rPr>
          <w:rFonts w:asciiTheme="majorHAnsi" w:hAnsiTheme="majorHAnsi" w:cstheme="majorHAnsi"/>
          <w:spacing w:val="1"/>
          <w:sz w:val="24"/>
          <w:szCs w:val="24"/>
        </w:rPr>
        <w:t xml:space="preserve"> </w:t>
      </w:r>
      <w:r w:rsidRPr="00B65370">
        <w:rPr>
          <w:rFonts w:asciiTheme="majorHAnsi" w:hAnsiTheme="majorHAnsi" w:cstheme="majorHAnsi"/>
          <w:sz w:val="24"/>
          <w:szCs w:val="24"/>
        </w:rPr>
        <w:t>all national</w:t>
      </w:r>
      <w:r w:rsidRPr="00B65370">
        <w:rPr>
          <w:rFonts w:asciiTheme="majorHAnsi" w:hAnsiTheme="majorHAnsi" w:cstheme="majorHAnsi"/>
          <w:spacing w:val="-2"/>
          <w:sz w:val="24"/>
          <w:szCs w:val="24"/>
        </w:rPr>
        <w:t xml:space="preserve"> </w:t>
      </w:r>
      <w:r w:rsidRPr="00B65370">
        <w:rPr>
          <w:rFonts w:asciiTheme="majorHAnsi" w:hAnsiTheme="majorHAnsi" w:cstheme="majorHAnsi"/>
          <w:sz w:val="24"/>
          <w:szCs w:val="24"/>
        </w:rPr>
        <w:t>curriculum subjects.</w:t>
      </w:r>
      <w:r w:rsidRPr="00B65370">
        <w:rPr>
          <w:rFonts w:asciiTheme="majorHAnsi" w:hAnsiTheme="majorHAnsi" w:cstheme="majorHAnsi"/>
          <w:spacing w:val="-5"/>
          <w:sz w:val="24"/>
          <w:szCs w:val="24"/>
        </w:rPr>
        <w:t xml:space="preserve"> </w:t>
      </w:r>
    </w:p>
    <w:p w14:paraId="614819EB" w14:textId="77777777" w:rsidR="00B65370" w:rsidRPr="00B65370" w:rsidRDefault="00B65370" w:rsidP="00B65370">
      <w:pPr>
        <w:pStyle w:val="BodyText"/>
        <w:spacing w:before="16" w:line="259" w:lineRule="auto"/>
        <w:ind w:right="321"/>
        <w:rPr>
          <w:rFonts w:asciiTheme="majorHAnsi" w:hAnsiTheme="majorHAnsi" w:cstheme="majorHAnsi"/>
          <w:spacing w:val="-5"/>
          <w:sz w:val="24"/>
          <w:szCs w:val="24"/>
        </w:rPr>
      </w:pPr>
    </w:p>
    <w:p w14:paraId="71A1AA75" w14:textId="277339D7" w:rsidR="00B65370" w:rsidRPr="00B65370" w:rsidRDefault="00B65370" w:rsidP="00B65370">
      <w:pPr>
        <w:pStyle w:val="BodyText"/>
        <w:spacing w:before="16" w:line="259" w:lineRule="auto"/>
        <w:ind w:right="321"/>
        <w:rPr>
          <w:rFonts w:asciiTheme="majorHAnsi" w:hAnsiTheme="majorHAnsi" w:cstheme="majorHAnsi"/>
          <w:b/>
          <w:sz w:val="24"/>
          <w:szCs w:val="24"/>
          <w:u w:val="thick" w:color="001F5F"/>
        </w:rPr>
      </w:pPr>
    </w:p>
    <w:p w14:paraId="0A7EB9FC" w14:textId="3AB1B9F6" w:rsidR="00B65370" w:rsidRPr="00B65370" w:rsidRDefault="00B65370" w:rsidP="00B65370">
      <w:pPr>
        <w:pStyle w:val="BodyText"/>
        <w:spacing w:before="16" w:line="259" w:lineRule="auto"/>
        <w:ind w:right="321"/>
        <w:rPr>
          <w:rFonts w:asciiTheme="majorHAnsi" w:hAnsiTheme="majorHAnsi" w:cstheme="majorHAnsi"/>
          <w:b/>
          <w:sz w:val="24"/>
          <w:szCs w:val="24"/>
          <w:u w:val="thick" w:color="001F5F"/>
        </w:rPr>
      </w:pPr>
    </w:p>
    <w:p w14:paraId="4F37DBCC" w14:textId="2CF7FB40" w:rsidR="00B65370" w:rsidRPr="00B65370" w:rsidRDefault="00B65370" w:rsidP="00B65370">
      <w:pPr>
        <w:pStyle w:val="BodyText"/>
        <w:spacing w:before="16" w:line="259" w:lineRule="auto"/>
        <w:ind w:right="321"/>
        <w:rPr>
          <w:rFonts w:asciiTheme="majorHAnsi" w:hAnsiTheme="majorHAnsi" w:cstheme="majorHAnsi"/>
          <w:b/>
          <w:sz w:val="24"/>
          <w:szCs w:val="24"/>
          <w:u w:val="thick" w:color="001F5F"/>
        </w:rPr>
      </w:pPr>
    </w:p>
    <w:p w14:paraId="406E8D6F" w14:textId="77777777" w:rsidR="00B65370" w:rsidRPr="00B65370" w:rsidRDefault="00B65370" w:rsidP="00B65370">
      <w:pPr>
        <w:pStyle w:val="BodyText"/>
        <w:spacing w:before="16" w:line="259" w:lineRule="auto"/>
        <w:ind w:right="321"/>
        <w:rPr>
          <w:rFonts w:asciiTheme="majorHAnsi" w:hAnsiTheme="majorHAnsi" w:cstheme="majorHAnsi"/>
          <w:b/>
          <w:sz w:val="24"/>
          <w:szCs w:val="24"/>
          <w:u w:val="thick" w:color="001F5F"/>
        </w:rPr>
      </w:pPr>
    </w:p>
    <w:p w14:paraId="646FE40D" w14:textId="09F99383" w:rsidR="00B65370" w:rsidRPr="00B65370" w:rsidRDefault="00B65370" w:rsidP="00B65370">
      <w:pPr>
        <w:pStyle w:val="BodyText"/>
        <w:spacing w:before="16" w:line="259" w:lineRule="auto"/>
        <w:ind w:right="321"/>
        <w:rPr>
          <w:rFonts w:asciiTheme="majorHAnsi" w:hAnsiTheme="majorHAnsi" w:cstheme="majorHAnsi"/>
          <w:b/>
          <w:sz w:val="24"/>
          <w:szCs w:val="24"/>
          <w:u w:val="thick" w:color="001F5F"/>
        </w:rPr>
      </w:pPr>
    </w:p>
    <w:p w14:paraId="469CC894" w14:textId="77777777" w:rsidR="00B65370" w:rsidRPr="00B65370" w:rsidRDefault="00B65370" w:rsidP="00B65370">
      <w:pPr>
        <w:pStyle w:val="BodyText"/>
        <w:spacing w:before="16" w:line="259" w:lineRule="auto"/>
        <w:ind w:right="321"/>
        <w:rPr>
          <w:rFonts w:asciiTheme="majorHAnsi" w:hAnsiTheme="majorHAnsi" w:cstheme="majorHAnsi"/>
          <w:b/>
          <w:sz w:val="24"/>
          <w:szCs w:val="24"/>
          <w:u w:val="thick" w:color="001F5F"/>
        </w:rPr>
      </w:pPr>
    </w:p>
    <w:p w14:paraId="3A426913" w14:textId="77777777" w:rsidR="00B65370" w:rsidRPr="00B65370" w:rsidRDefault="00B65370" w:rsidP="00B65370">
      <w:pPr>
        <w:pStyle w:val="BodyText"/>
        <w:spacing w:before="16" w:line="259" w:lineRule="auto"/>
        <w:ind w:right="321"/>
        <w:rPr>
          <w:rFonts w:asciiTheme="majorHAnsi" w:hAnsiTheme="majorHAnsi" w:cstheme="majorHAnsi"/>
          <w:b/>
          <w:sz w:val="24"/>
          <w:szCs w:val="24"/>
          <w:u w:val="thick" w:color="001F5F"/>
        </w:rPr>
      </w:pPr>
    </w:p>
    <w:p w14:paraId="58FCADE9" w14:textId="20C5C071" w:rsidR="00B65370" w:rsidRPr="00B65370" w:rsidRDefault="00BA3A17" w:rsidP="00B65370">
      <w:pPr>
        <w:pStyle w:val="BodyText"/>
        <w:spacing w:before="16" w:line="259" w:lineRule="auto"/>
        <w:ind w:right="321"/>
        <w:rPr>
          <w:rFonts w:asciiTheme="majorHAnsi" w:hAnsiTheme="majorHAnsi" w:cstheme="majorHAnsi"/>
          <w:spacing w:val="-5"/>
          <w:sz w:val="24"/>
          <w:szCs w:val="24"/>
        </w:rPr>
      </w:pPr>
      <w:r w:rsidRPr="00B65370">
        <w:rPr>
          <w:rFonts w:asciiTheme="majorHAnsi" w:hAnsiTheme="majorHAnsi" w:cstheme="majorHAnsi"/>
          <w:b/>
          <w:sz w:val="24"/>
          <w:szCs w:val="24"/>
          <w:u w:val="thick" w:color="001F5F"/>
        </w:rPr>
        <w:t>Whole</w:t>
      </w:r>
      <w:r w:rsidRPr="00B65370">
        <w:rPr>
          <w:rFonts w:asciiTheme="majorHAnsi" w:hAnsiTheme="majorHAnsi" w:cstheme="majorHAnsi"/>
          <w:b/>
          <w:spacing w:val="-3"/>
          <w:sz w:val="24"/>
          <w:szCs w:val="24"/>
          <w:u w:val="thick" w:color="001F5F"/>
        </w:rPr>
        <w:t xml:space="preserve"> </w:t>
      </w:r>
      <w:r w:rsidRPr="00B65370">
        <w:rPr>
          <w:rFonts w:asciiTheme="majorHAnsi" w:hAnsiTheme="majorHAnsi" w:cstheme="majorHAnsi"/>
          <w:b/>
          <w:sz w:val="24"/>
          <w:szCs w:val="24"/>
          <w:u w:val="thick" w:color="001F5F"/>
        </w:rPr>
        <w:t>School</w:t>
      </w:r>
      <w:r w:rsidRPr="00B65370">
        <w:rPr>
          <w:rFonts w:asciiTheme="majorHAnsi" w:hAnsiTheme="majorHAnsi" w:cstheme="majorHAnsi"/>
          <w:b/>
          <w:spacing w:val="2"/>
          <w:sz w:val="24"/>
          <w:szCs w:val="24"/>
          <w:u w:val="thick" w:color="001F5F"/>
        </w:rPr>
        <w:t xml:space="preserve"> </w:t>
      </w:r>
      <w:r w:rsidRPr="00B65370">
        <w:rPr>
          <w:rFonts w:asciiTheme="majorHAnsi" w:hAnsiTheme="majorHAnsi" w:cstheme="majorHAnsi"/>
          <w:b/>
          <w:sz w:val="24"/>
          <w:szCs w:val="24"/>
          <w:u w:val="thick" w:color="001F5F"/>
        </w:rPr>
        <w:t>Topics</w:t>
      </w:r>
      <w:r w:rsidR="00B65370" w:rsidRPr="00B65370">
        <w:rPr>
          <w:rFonts w:asciiTheme="majorHAnsi" w:hAnsiTheme="majorHAnsi" w:cstheme="majorHAnsi"/>
          <w:b/>
          <w:sz w:val="24"/>
          <w:szCs w:val="24"/>
          <w:u w:val="thick" w:color="001F5F"/>
        </w:rPr>
        <w:t xml:space="preserve"> </w:t>
      </w:r>
    </w:p>
    <w:p w14:paraId="64FBAAEE" w14:textId="77777777" w:rsidR="00B65370" w:rsidRPr="00B65370" w:rsidRDefault="00B65370" w:rsidP="00B65370">
      <w:pPr>
        <w:rPr>
          <w:rFonts w:asciiTheme="majorHAnsi" w:hAnsiTheme="majorHAnsi" w:cstheme="majorHAnsi"/>
          <w:b/>
          <w:u w:val="thick" w:color="001F5F"/>
        </w:rPr>
      </w:pPr>
    </w:p>
    <w:p w14:paraId="59AF190B" w14:textId="5CDACA59" w:rsidR="00BA3A17" w:rsidRPr="00B65370" w:rsidRDefault="00BA3A17" w:rsidP="00B65370">
      <w:pPr>
        <w:rPr>
          <w:rFonts w:asciiTheme="majorHAnsi" w:hAnsiTheme="majorHAnsi" w:cstheme="majorHAnsi"/>
          <w:b/>
          <w:u w:val="thick" w:color="001F5F"/>
        </w:rPr>
      </w:pPr>
      <w:r w:rsidRPr="00B65370">
        <w:rPr>
          <w:rFonts w:asciiTheme="majorHAnsi" w:hAnsiTheme="majorHAnsi" w:cstheme="majorHAnsi"/>
        </w:rPr>
        <w:t>We</w:t>
      </w:r>
      <w:r w:rsidRPr="00B65370">
        <w:rPr>
          <w:rFonts w:asciiTheme="majorHAnsi" w:hAnsiTheme="majorHAnsi" w:cstheme="majorHAnsi"/>
          <w:spacing w:val="-4"/>
        </w:rPr>
        <w:t xml:space="preserve"> </w:t>
      </w:r>
      <w:r w:rsidRPr="00B65370">
        <w:rPr>
          <w:rFonts w:asciiTheme="majorHAnsi" w:hAnsiTheme="majorHAnsi" w:cstheme="majorHAnsi"/>
        </w:rPr>
        <w:t>study:</w:t>
      </w:r>
    </w:p>
    <w:p w14:paraId="4B124C6D" w14:textId="77777777" w:rsidR="00BA3A17" w:rsidRPr="00B65370" w:rsidRDefault="00BA3A17" w:rsidP="00BA3A17">
      <w:pPr>
        <w:pStyle w:val="BodyText"/>
        <w:spacing w:before="16" w:line="259" w:lineRule="auto"/>
        <w:ind w:right="321"/>
        <w:rPr>
          <w:rFonts w:asciiTheme="majorHAnsi" w:hAnsiTheme="majorHAnsi" w:cstheme="majorHAnsi"/>
          <w:sz w:val="24"/>
          <w:szCs w:val="24"/>
        </w:rPr>
      </w:pPr>
    </w:p>
    <w:tbl>
      <w:tblPr>
        <w:tblStyle w:val="TableGrid"/>
        <w:tblpPr w:leftFromText="180" w:rightFromText="180" w:vertAnchor="text" w:horzAnchor="margin" w:tblpXSpec="center" w:tblpY="-15"/>
        <w:tblW w:w="11622" w:type="dxa"/>
        <w:tblLayout w:type="fixed"/>
        <w:tblLook w:val="04A0" w:firstRow="1" w:lastRow="0" w:firstColumn="1" w:lastColumn="0" w:noHBand="0" w:noVBand="1"/>
      </w:tblPr>
      <w:tblGrid>
        <w:gridCol w:w="1325"/>
        <w:gridCol w:w="1567"/>
        <w:gridCol w:w="1474"/>
        <w:gridCol w:w="1624"/>
        <w:gridCol w:w="1770"/>
        <w:gridCol w:w="2213"/>
        <w:gridCol w:w="1649"/>
      </w:tblGrid>
      <w:tr w:rsidR="00B65370" w:rsidRPr="00B65370" w14:paraId="6A83184D" w14:textId="77777777" w:rsidTr="00B65370">
        <w:trPr>
          <w:trHeight w:val="303"/>
        </w:trPr>
        <w:tc>
          <w:tcPr>
            <w:tcW w:w="1325" w:type="dxa"/>
            <w:shd w:val="clear" w:color="auto" w:fill="D9D9D9" w:themeFill="background1" w:themeFillShade="D9"/>
          </w:tcPr>
          <w:p w14:paraId="5F1A26A3"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b/>
                <w:sz w:val="24"/>
                <w:szCs w:val="24"/>
              </w:rPr>
              <w:t>EYFS</w:t>
            </w:r>
          </w:p>
        </w:tc>
        <w:tc>
          <w:tcPr>
            <w:tcW w:w="1567" w:type="dxa"/>
            <w:shd w:val="clear" w:color="auto" w:fill="D9D9D9" w:themeFill="background1" w:themeFillShade="D9"/>
          </w:tcPr>
          <w:p w14:paraId="09492923"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b/>
                <w:sz w:val="24"/>
                <w:szCs w:val="24"/>
              </w:rPr>
              <w:t>Year</w:t>
            </w:r>
            <w:r w:rsidRPr="00B65370">
              <w:rPr>
                <w:rFonts w:asciiTheme="majorHAnsi" w:hAnsiTheme="majorHAnsi" w:cstheme="majorHAnsi"/>
                <w:b/>
                <w:spacing w:val="-3"/>
                <w:sz w:val="24"/>
                <w:szCs w:val="24"/>
              </w:rPr>
              <w:t xml:space="preserve"> </w:t>
            </w:r>
            <w:r w:rsidRPr="00B65370">
              <w:rPr>
                <w:rFonts w:asciiTheme="majorHAnsi" w:hAnsiTheme="majorHAnsi" w:cstheme="majorHAnsi"/>
                <w:b/>
                <w:sz w:val="24"/>
                <w:szCs w:val="24"/>
              </w:rPr>
              <w:t>1</w:t>
            </w:r>
          </w:p>
        </w:tc>
        <w:tc>
          <w:tcPr>
            <w:tcW w:w="1474" w:type="dxa"/>
            <w:shd w:val="clear" w:color="auto" w:fill="D9D9D9" w:themeFill="background1" w:themeFillShade="D9"/>
          </w:tcPr>
          <w:p w14:paraId="56BBE919"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b/>
                <w:sz w:val="24"/>
                <w:szCs w:val="24"/>
              </w:rPr>
              <w:t>Year</w:t>
            </w:r>
            <w:r w:rsidRPr="00B65370">
              <w:rPr>
                <w:rFonts w:asciiTheme="majorHAnsi" w:hAnsiTheme="majorHAnsi" w:cstheme="majorHAnsi"/>
                <w:b/>
                <w:spacing w:val="-3"/>
                <w:sz w:val="24"/>
                <w:szCs w:val="24"/>
              </w:rPr>
              <w:t xml:space="preserve"> </w:t>
            </w:r>
            <w:r w:rsidRPr="00B65370">
              <w:rPr>
                <w:rFonts w:asciiTheme="majorHAnsi" w:hAnsiTheme="majorHAnsi" w:cstheme="majorHAnsi"/>
                <w:b/>
                <w:sz w:val="24"/>
                <w:szCs w:val="24"/>
              </w:rPr>
              <w:t>2</w:t>
            </w:r>
          </w:p>
        </w:tc>
        <w:tc>
          <w:tcPr>
            <w:tcW w:w="1624" w:type="dxa"/>
            <w:shd w:val="clear" w:color="auto" w:fill="D9D9D9" w:themeFill="background1" w:themeFillShade="D9"/>
          </w:tcPr>
          <w:p w14:paraId="01EA4591"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b/>
                <w:sz w:val="24"/>
                <w:szCs w:val="24"/>
              </w:rPr>
              <w:t>Year</w:t>
            </w:r>
            <w:r w:rsidRPr="00B65370">
              <w:rPr>
                <w:rFonts w:asciiTheme="majorHAnsi" w:hAnsiTheme="majorHAnsi" w:cstheme="majorHAnsi"/>
                <w:b/>
                <w:spacing w:val="-3"/>
                <w:sz w:val="24"/>
                <w:szCs w:val="24"/>
              </w:rPr>
              <w:t xml:space="preserve"> </w:t>
            </w:r>
            <w:r w:rsidRPr="00B65370">
              <w:rPr>
                <w:rFonts w:asciiTheme="majorHAnsi" w:hAnsiTheme="majorHAnsi" w:cstheme="majorHAnsi"/>
                <w:b/>
                <w:sz w:val="24"/>
                <w:szCs w:val="24"/>
              </w:rPr>
              <w:t>3</w:t>
            </w:r>
          </w:p>
        </w:tc>
        <w:tc>
          <w:tcPr>
            <w:tcW w:w="1770" w:type="dxa"/>
            <w:shd w:val="clear" w:color="auto" w:fill="D9D9D9" w:themeFill="background1" w:themeFillShade="D9"/>
          </w:tcPr>
          <w:p w14:paraId="137B8B38"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b/>
                <w:sz w:val="24"/>
                <w:szCs w:val="24"/>
              </w:rPr>
              <w:t>Year</w:t>
            </w:r>
            <w:r w:rsidRPr="00B65370">
              <w:rPr>
                <w:rFonts w:asciiTheme="majorHAnsi" w:hAnsiTheme="majorHAnsi" w:cstheme="majorHAnsi"/>
                <w:b/>
                <w:spacing w:val="-3"/>
                <w:sz w:val="24"/>
                <w:szCs w:val="24"/>
              </w:rPr>
              <w:t xml:space="preserve"> </w:t>
            </w:r>
            <w:r w:rsidRPr="00B65370">
              <w:rPr>
                <w:rFonts w:asciiTheme="majorHAnsi" w:hAnsiTheme="majorHAnsi" w:cstheme="majorHAnsi"/>
                <w:b/>
                <w:sz w:val="24"/>
                <w:szCs w:val="24"/>
              </w:rPr>
              <w:t>4</w:t>
            </w:r>
          </w:p>
        </w:tc>
        <w:tc>
          <w:tcPr>
            <w:tcW w:w="2213" w:type="dxa"/>
            <w:shd w:val="clear" w:color="auto" w:fill="D9D9D9" w:themeFill="background1" w:themeFillShade="D9"/>
          </w:tcPr>
          <w:p w14:paraId="05989806"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b/>
                <w:sz w:val="24"/>
                <w:szCs w:val="24"/>
              </w:rPr>
              <w:t>Year</w:t>
            </w:r>
            <w:r w:rsidRPr="00B65370">
              <w:rPr>
                <w:rFonts w:asciiTheme="majorHAnsi" w:hAnsiTheme="majorHAnsi" w:cstheme="majorHAnsi"/>
                <w:b/>
                <w:spacing w:val="-3"/>
                <w:sz w:val="24"/>
                <w:szCs w:val="24"/>
              </w:rPr>
              <w:t xml:space="preserve"> </w:t>
            </w:r>
            <w:r w:rsidRPr="00B65370">
              <w:rPr>
                <w:rFonts w:asciiTheme="majorHAnsi" w:hAnsiTheme="majorHAnsi" w:cstheme="majorHAnsi"/>
                <w:b/>
                <w:sz w:val="24"/>
                <w:szCs w:val="24"/>
              </w:rPr>
              <w:t>5</w:t>
            </w:r>
          </w:p>
        </w:tc>
        <w:tc>
          <w:tcPr>
            <w:tcW w:w="1649" w:type="dxa"/>
            <w:shd w:val="clear" w:color="auto" w:fill="D9D9D9" w:themeFill="background1" w:themeFillShade="D9"/>
          </w:tcPr>
          <w:p w14:paraId="4A0CDCE5"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b/>
                <w:sz w:val="24"/>
                <w:szCs w:val="24"/>
              </w:rPr>
              <w:t>Year 6</w:t>
            </w:r>
          </w:p>
        </w:tc>
      </w:tr>
      <w:tr w:rsidR="00B65370" w:rsidRPr="00B65370" w14:paraId="545DA441" w14:textId="77777777" w:rsidTr="00B65370">
        <w:trPr>
          <w:trHeight w:val="4614"/>
        </w:trPr>
        <w:tc>
          <w:tcPr>
            <w:tcW w:w="1325" w:type="dxa"/>
            <w:shd w:val="clear" w:color="auto" w:fill="auto"/>
          </w:tcPr>
          <w:p w14:paraId="42483D61" w14:textId="77777777" w:rsidR="00B65370" w:rsidRPr="00B65370" w:rsidRDefault="00B65370" w:rsidP="00B65370">
            <w:pPr>
              <w:pStyle w:val="TableParagraph"/>
              <w:spacing w:line="229" w:lineRule="exact"/>
              <w:rPr>
                <w:rFonts w:asciiTheme="majorHAnsi" w:hAnsiTheme="majorHAnsi" w:cstheme="majorHAnsi"/>
                <w:sz w:val="24"/>
                <w:szCs w:val="24"/>
              </w:rPr>
            </w:pPr>
            <w:r w:rsidRPr="00B65370">
              <w:rPr>
                <w:rFonts w:asciiTheme="majorHAnsi" w:hAnsiTheme="majorHAnsi" w:cstheme="majorHAnsi"/>
                <w:sz w:val="24"/>
                <w:szCs w:val="24"/>
              </w:rPr>
              <w:t>School</w:t>
            </w:r>
            <w:r w:rsidRPr="00B65370">
              <w:rPr>
                <w:rFonts w:asciiTheme="majorHAnsi" w:hAnsiTheme="majorHAnsi" w:cstheme="majorHAnsi"/>
                <w:spacing w:val="-3"/>
                <w:sz w:val="24"/>
                <w:szCs w:val="24"/>
              </w:rPr>
              <w:t xml:space="preserve"> </w:t>
            </w:r>
            <w:r w:rsidRPr="00B65370">
              <w:rPr>
                <w:rFonts w:asciiTheme="majorHAnsi" w:hAnsiTheme="majorHAnsi" w:cstheme="majorHAnsi"/>
                <w:sz w:val="24"/>
                <w:szCs w:val="24"/>
              </w:rPr>
              <w:t>community and Families</w:t>
            </w:r>
          </w:p>
          <w:p w14:paraId="6867924B" w14:textId="77777777" w:rsidR="00B65370" w:rsidRPr="00B65370" w:rsidRDefault="00B65370" w:rsidP="00B65370">
            <w:pPr>
              <w:pStyle w:val="TableParagraph"/>
              <w:spacing w:before="9"/>
              <w:rPr>
                <w:rFonts w:asciiTheme="majorHAnsi" w:hAnsiTheme="majorHAnsi" w:cstheme="majorHAnsi"/>
                <w:sz w:val="24"/>
                <w:szCs w:val="24"/>
              </w:rPr>
            </w:pPr>
          </w:p>
          <w:p w14:paraId="68644234" w14:textId="77777777" w:rsidR="00B65370" w:rsidRPr="00B65370" w:rsidRDefault="00B65370" w:rsidP="00B65370">
            <w:pPr>
              <w:pStyle w:val="TableParagraph"/>
              <w:spacing w:before="1"/>
              <w:ind w:right="168"/>
              <w:rPr>
                <w:rFonts w:asciiTheme="majorHAnsi" w:hAnsiTheme="majorHAnsi" w:cstheme="majorHAnsi"/>
                <w:sz w:val="24"/>
                <w:szCs w:val="24"/>
              </w:rPr>
            </w:pPr>
            <w:r w:rsidRPr="00B65370">
              <w:rPr>
                <w:rFonts w:asciiTheme="majorHAnsi" w:hAnsiTheme="majorHAnsi" w:cstheme="majorHAnsi"/>
                <w:w w:val="95"/>
                <w:sz w:val="24"/>
                <w:szCs w:val="24"/>
              </w:rPr>
              <w:t>Celebrations/festiv</w:t>
            </w:r>
            <w:r w:rsidRPr="00B65370">
              <w:rPr>
                <w:rFonts w:asciiTheme="majorHAnsi" w:hAnsiTheme="majorHAnsi" w:cstheme="majorHAnsi"/>
                <w:sz w:val="24"/>
                <w:szCs w:val="24"/>
              </w:rPr>
              <w:t>als</w:t>
            </w:r>
          </w:p>
          <w:p w14:paraId="694CA180" w14:textId="77777777" w:rsidR="00B65370" w:rsidRPr="00B65370" w:rsidRDefault="00B65370" w:rsidP="00B65370">
            <w:pPr>
              <w:pStyle w:val="TableParagraph"/>
              <w:spacing w:before="1"/>
              <w:rPr>
                <w:rFonts w:asciiTheme="majorHAnsi" w:hAnsiTheme="majorHAnsi" w:cstheme="majorHAnsi"/>
                <w:sz w:val="24"/>
                <w:szCs w:val="24"/>
              </w:rPr>
            </w:pPr>
          </w:p>
          <w:p w14:paraId="3BDC98D2" w14:textId="77777777" w:rsidR="00B65370" w:rsidRPr="00B65370" w:rsidRDefault="00B65370" w:rsidP="00B65370">
            <w:pPr>
              <w:pStyle w:val="TableParagraph"/>
              <w:spacing w:before="1"/>
              <w:rPr>
                <w:rFonts w:asciiTheme="majorHAnsi" w:hAnsiTheme="majorHAnsi" w:cstheme="majorHAnsi"/>
                <w:sz w:val="24"/>
                <w:szCs w:val="24"/>
              </w:rPr>
            </w:pPr>
            <w:r w:rsidRPr="00B65370">
              <w:rPr>
                <w:rFonts w:asciiTheme="majorHAnsi" w:hAnsiTheme="majorHAnsi" w:cstheme="majorHAnsi"/>
                <w:sz w:val="24"/>
                <w:szCs w:val="24"/>
              </w:rPr>
              <w:t>People who help us</w:t>
            </w:r>
          </w:p>
          <w:p w14:paraId="18DF8AA8" w14:textId="77777777" w:rsidR="00B65370" w:rsidRPr="00B65370" w:rsidRDefault="00B65370" w:rsidP="00B65370">
            <w:pPr>
              <w:pStyle w:val="TableParagraph"/>
              <w:spacing w:before="1"/>
              <w:rPr>
                <w:rFonts w:asciiTheme="majorHAnsi" w:hAnsiTheme="majorHAnsi" w:cstheme="majorHAnsi"/>
                <w:sz w:val="24"/>
                <w:szCs w:val="24"/>
              </w:rPr>
            </w:pPr>
          </w:p>
          <w:p w14:paraId="52D704C1"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sz w:val="24"/>
                <w:szCs w:val="24"/>
              </w:rPr>
              <w:t>Seaside</w:t>
            </w:r>
          </w:p>
          <w:p w14:paraId="1DDE4305"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p>
          <w:p w14:paraId="72BDE7A9"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p>
          <w:p w14:paraId="7A6D3E38"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p>
          <w:p w14:paraId="4BF8E60D"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p>
        </w:tc>
        <w:tc>
          <w:tcPr>
            <w:tcW w:w="1567" w:type="dxa"/>
            <w:shd w:val="clear" w:color="auto" w:fill="auto"/>
          </w:tcPr>
          <w:p w14:paraId="269E565E" w14:textId="77777777" w:rsidR="00B65370" w:rsidRPr="00B65370" w:rsidRDefault="00B65370" w:rsidP="00B65370">
            <w:pPr>
              <w:pStyle w:val="TableParagraph"/>
              <w:spacing w:line="480" w:lineRule="auto"/>
              <w:ind w:right="196"/>
              <w:rPr>
                <w:rFonts w:asciiTheme="majorHAnsi" w:hAnsiTheme="majorHAnsi" w:cstheme="majorHAnsi"/>
                <w:sz w:val="24"/>
                <w:szCs w:val="24"/>
              </w:rPr>
            </w:pPr>
            <w:r w:rsidRPr="00B65370">
              <w:rPr>
                <w:rFonts w:asciiTheme="majorHAnsi" w:hAnsiTheme="majorHAnsi" w:cstheme="majorHAnsi"/>
                <w:sz w:val="24"/>
                <w:szCs w:val="24"/>
              </w:rPr>
              <w:t>Dinosaurs</w:t>
            </w:r>
            <w:r w:rsidRPr="00B65370">
              <w:rPr>
                <w:rFonts w:asciiTheme="majorHAnsi" w:hAnsiTheme="majorHAnsi" w:cstheme="majorHAnsi"/>
                <w:spacing w:val="-12"/>
                <w:sz w:val="24"/>
                <w:szCs w:val="24"/>
              </w:rPr>
              <w:t xml:space="preserve"> </w:t>
            </w:r>
            <w:r w:rsidRPr="00B65370">
              <w:rPr>
                <w:rFonts w:asciiTheme="majorHAnsi" w:hAnsiTheme="majorHAnsi" w:cstheme="majorHAnsi"/>
                <w:sz w:val="24"/>
                <w:szCs w:val="24"/>
              </w:rPr>
              <w:t>(World)</w:t>
            </w:r>
          </w:p>
          <w:p w14:paraId="23641F3B" w14:textId="77777777" w:rsidR="00B65370" w:rsidRPr="00B65370" w:rsidRDefault="00B65370" w:rsidP="00B65370">
            <w:pPr>
              <w:pStyle w:val="TableParagraph"/>
              <w:spacing w:line="480" w:lineRule="auto"/>
              <w:ind w:right="196"/>
              <w:rPr>
                <w:rFonts w:asciiTheme="majorHAnsi" w:hAnsiTheme="majorHAnsi" w:cstheme="majorHAnsi"/>
                <w:spacing w:val="1"/>
                <w:sz w:val="24"/>
                <w:szCs w:val="24"/>
              </w:rPr>
            </w:pPr>
            <w:r w:rsidRPr="00B65370">
              <w:rPr>
                <w:rFonts w:asciiTheme="majorHAnsi" w:hAnsiTheme="majorHAnsi" w:cstheme="majorHAnsi"/>
                <w:sz w:val="24"/>
                <w:szCs w:val="24"/>
              </w:rPr>
              <w:t>Castles (Local)</w:t>
            </w:r>
            <w:r w:rsidRPr="00B65370">
              <w:rPr>
                <w:rFonts w:asciiTheme="majorHAnsi" w:hAnsiTheme="majorHAnsi" w:cstheme="majorHAnsi"/>
                <w:spacing w:val="1"/>
                <w:sz w:val="24"/>
                <w:szCs w:val="24"/>
              </w:rPr>
              <w:t xml:space="preserve"> </w:t>
            </w:r>
          </w:p>
          <w:p w14:paraId="530ECE0F" w14:textId="77777777" w:rsidR="00B65370" w:rsidRPr="00B65370" w:rsidRDefault="00B65370" w:rsidP="00B65370">
            <w:pPr>
              <w:pStyle w:val="TableParagraph"/>
              <w:spacing w:line="480" w:lineRule="auto"/>
              <w:ind w:right="196"/>
              <w:rPr>
                <w:rFonts w:asciiTheme="majorHAnsi" w:hAnsiTheme="majorHAnsi" w:cstheme="majorHAnsi"/>
                <w:sz w:val="24"/>
                <w:szCs w:val="24"/>
              </w:rPr>
            </w:pPr>
            <w:r w:rsidRPr="00B65370">
              <w:rPr>
                <w:rFonts w:asciiTheme="majorHAnsi" w:hAnsiTheme="majorHAnsi" w:cstheme="majorHAnsi"/>
                <w:sz w:val="24"/>
                <w:szCs w:val="24"/>
              </w:rPr>
              <w:t>Toys</w:t>
            </w:r>
          </w:p>
          <w:p w14:paraId="7A03F50E" w14:textId="77777777" w:rsidR="00B65370" w:rsidRPr="00B65370" w:rsidRDefault="00B65370" w:rsidP="00B65370">
            <w:pPr>
              <w:pStyle w:val="TableParagraph"/>
              <w:spacing w:line="480" w:lineRule="auto"/>
              <w:ind w:right="196"/>
              <w:rPr>
                <w:rFonts w:asciiTheme="majorHAnsi" w:hAnsiTheme="majorHAnsi" w:cstheme="majorHAnsi"/>
                <w:sz w:val="24"/>
                <w:szCs w:val="24"/>
              </w:rPr>
            </w:pPr>
            <w:r w:rsidRPr="00B65370">
              <w:rPr>
                <w:rFonts w:asciiTheme="majorHAnsi" w:hAnsiTheme="majorHAnsi" w:cstheme="majorHAnsi"/>
                <w:sz w:val="24"/>
                <w:szCs w:val="24"/>
              </w:rPr>
              <w:t>Nursing (People)</w:t>
            </w:r>
            <w:r w:rsidRPr="00B65370">
              <w:rPr>
                <w:rFonts w:asciiTheme="majorHAnsi" w:hAnsiTheme="majorHAnsi" w:cstheme="majorHAnsi"/>
                <w:spacing w:val="1"/>
                <w:sz w:val="24"/>
                <w:szCs w:val="24"/>
              </w:rPr>
              <w:t xml:space="preserve"> </w:t>
            </w:r>
          </w:p>
          <w:p w14:paraId="04DD119A"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p>
        </w:tc>
        <w:tc>
          <w:tcPr>
            <w:tcW w:w="1474" w:type="dxa"/>
            <w:shd w:val="clear" w:color="auto" w:fill="auto"/>
          </w:tcPr>
          <w:p w14:paraId="2FF8E9A2" w14:textId="77777777" w:rsidR="00B65370" w:rsidRPr="00B65370" w:rsidRDefault="00B65370" w:rsidP="00B65370">
            <w:pPr>
              <w:pStyle w:val="TableParagraph"/>
              <w:spacing w:line="229" w:lineRule="exact"/>
              <w:rPr>
                <w:rFonts w:asciiTheme="majorHAnsi" w:hAnsiTheme="majorHAnsi" w:cstheme="majorHAnsi"/>
                <w:sz w:val="24"/>
                <w:szCs w:val="24"/>
              </w:rPr>
            </w:pPr>
            <w:r w:rsidRPr="00B65370">
              <w:rPr>
                <w:rFonts w:asciiTheme="majorHAnsi" w:hAnsiTheme="majorHAnsi" w:cstheme="majorHAnsi"/>
                <w:sz w:val="24"/>
                <w:szCs w:val="24"/>
              </w:rPr>
              <w:t>G</w:t>
            </w:r>
            <w:r w:rsidRPr="00B65370">
              <w:rPr>
                <w:rFonts w:asciiTheme="majorHAnsi" w:hAnsiTheme="majorHAnsi" w:cstheme="majorHAnsi"/>
                <w:spacing w:val="-3"/>
                <w:sz w:val="24"/>
                <w:szCs w:val="24"/>
              </w:rPr>
              <w:t xml:space="preserve"> </w:t>
            </w:r>
            <w:r w:rsidRPr="00B65370">
              <w:rPr>
                <w:rFonts w:asciiTheme="majorHAnsi" w:hAnsiTheme="majorHAnsi" w:cstheme="majorHAnsi"/>
                <w:sz w:val="24"/>
                <w:szCs w:val="24"/>
              </w:rPr>
              <w:t>Fawkes</w:t>
            </w:r>
            <w:r w:rsidRPr="00B65370">
              <w:rPr>
                <w:rFonts w:asciiTheme="majorHAnsi" w:hAnsiTheme="majorHAnsi" w:cstheme="majorHAnsi"/>
                <w:spacing w:val="-2"/>
                <w:sz w:val="24"/>
                <w:szCs w:val="24"/>
              </w:rPr>
              <w:t xml:space="preserve"> </w:t>
            </w:r>
            <w:r w:rsidRPr="00B65370">
              <w:rPr>
                <w:rFonts w:asciiTheme="majorHAnsi" w:hAnsiTheme="majorHAnsi" w:cstheme="majorHAnsi"/>
                <w:sz w:val="24"/>
                <w:szCs w:val="24"/>
              </w:rPr>
              <w:t>(Local)</w:t>
            </w:r>
          </w:p>
          <w:p w14:paraId="7B27B787" w14:textId="77777777" w:rsidR="00B65370" w:rsidRPr="00B65370" w:rsidRDefault="00B65370" w:rsidP="00B65370">
            <w:pPr>
              <w:pStyle w:val="TableParagraph"/>
              <w:spacing w:before="9"/>
              <w:rPr>
                <w:rFonts w:asciiTheme="majorHAnsi" w:hAnsiTheme="majorHAnsi" w:cstheme="majorHAnsi"/>
                <w:sz w:val="24"/>
                <w:szCs w:val="24"/>
              </w:rPr>
            </w:pPr>
          </w:p>
          <w:p w14:paraId="3DB8A16A" w14:textId="77777777" w:rsidR="00B65370" w:rsidRPr="00B65370" w:rsidRDefault="00B65370" w:rsidP="00B65370">
            <w:pPr>
              <w:pStyle w:val="TableParagraph"/>
              <w:spacing w:before="1"/>
              <w:ind w:right="168"/>
              <w:rPr>
                <w:rFonts w:asciiTheme="majorHAnsi" w:hAnsiTheme="majorHAnsi" w:cstheme="majorHAnsi"/>
                <w:sz w:val="24"/>
                <w:szCs w:val="24"/>
              </w:rPr>
            </w:pPr>
            <w:r w:rsidRPr="00B65370">
              <w:rPr>
                <w:rFonts w:asciiTheme="majorHAnsi" w:hAnsiTheme="majorHAnsi" w:cstheme="majorHAnsi"/>
                <w:sz w:val="24"/>
                <w:szCs w:val="24"/>
              </w:rPr>
              <w:t>Kings</w:t>
            </w:r>
            <w:r w:rsidRPr="00B65370">
              <w:rPr>
                <w:rFonts w:asciiTheme="majorHAnsi" w:hAnsiTheme="majorHAnsi" w:cstheme="majorHAnsi"/>
                <w:spacing w:val="-9"/>
                <w:sz w:val="24"/>
                <w:szCs w:val="24"/>
              </w:rPr>
              <w:t xml:space="preserve"> </w:t>
            </w:r>
            <w:r w:rsidRPr="00B65370">
              <w:rPr>
                <w:rFonts w:asciiTheme="majorHAnsi" w:hAnsiTheme="majorHAnsi" w:cstheme="majorHAnsi"/>
                <w:sz w:val="24"/>
                <w:szCs w:val="24"/>
              </w:rPr>
              <w:t>and</w:t>
            </w:r>
            <w:r w:rsidRPr="00B65370">
              <w:rPr>
                <w:rFonts w:asciiTheme="majorHAnsi" w:hAnsiTheme="majorHAnsi" w:cstheme="majorHAnsi"/>
                <w:spacing w:val="-9"/>
                <w:sz w:val="24"/>
                <w:szCs w:val="24"/>
              </w:rPr>
              <w:t xml:space="preserve"> </w:t>
            </w:r>
            <w:r w:rsidRPr="00B65370">
              <w:rPr>
                <w:rFonts w:asciiTheme="majorHAnsi" w:hAnsiTheme="majorHAnsi" w:cstheme="majorHAnsi"/>
                <w:sz w:val="24"/>
                <w:szCs w:val="24"/>
              </w:rPr>
              <w:t>Queens</w:t>
            </w:r>
            <w:r w:rsidRPr="00B65370">
              <w:rPr>
                <w:rFonts w:asciiTheme="majorHAnsi" w:hAnsiTheme="majorHAnsi" w:cstheme="majorHAnsi"/>
                <w:spacing w:val="-53"/>
                <w:sz w:val="24"/>
                <w:szCs w:val="24"/>
              </w:rPr>
              <w:t xml:space="preserve"> </w:t>
            </w:r>
            <w:r w:rsidRPr="00B65370">
              <w:rPr>
                <w:rFonts w:asciiTheme="majorHAnsi" w:hAnsiTheme="majorHAnsi" w:cstheme="majorHAnsi"/>
                <w:sz w:val="24"/>
                <w:szCs w:val="24"/>
              </w:rPr>
              <w:t>(People)</w:t>
            </w:r>
          </w:p>
          <w:p w14:paraId="6F154495" w14:textId="77777777" w:rsidR="00B65370" w:rsidRPr="00B65370" w:rsidRDefault="00B65370" w:rsidP="00B65370">
            <w:pPr>
              <w:pStyle w:val="TableParagraph"/>
              <w:spacing w:before="1"/>
              <w:rPr>
                <w:rFonts w:asciiTheme="majorHAnsi" w:hAnsiTheme="majorHAnsi" w:cstheme="majorHAnsi"/>
                <w:sz w:val="24"/>
                <w:szCs w:val="24"/>
              </w:rPr>
            </w:pPr>
          </w:p>
          <w:p w14:paraId="1DF5099B"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sz w:val="24"/>
                <w:szCs w:val="24"/>
              </w:rPr>
              <w:t>Tudors</w:t>
            </w:r>
            <w:r w:rsidRPr="00B65370">
              <w:rPr>
                <w:rFonts w:asciiTheme="majorHAnsi" w:hAnsiTheme="majorHAnsi" w:cstheme="majorHAnsi"/>
                <w:spacing w:val="-2"/>
                <w:sz w:val="24"/>
                <w:szCs w:val="24"/>
              </w:rPr>
              <w:t xml:space="preserve"> </w:t>
            </w:r>
            <w:r w:rsidRPr="00B65370">
              <w:rPr>
                <w:rFonts w:asciiTheme="majorHAnsi" w:hAnsiTheme="majorHAnsi" w:cstheme="majorHAnsi"/>
                <w:sz w:val="24"/>
                <w:szCs w:val="24"/>
              </w:rPr>
              <w:t>(British)</w:t>
            </w:r>
          </w:p>
        </w:tc>
        <w:tc>
          <w:tcPr>
            <w:tcW w:w="1624" w:type="dxa"/>
            <w:shd w:val="clear" w:color="auto" w:fill="auto"/>
          </w:tcPr>
          <w:p w14:paraId="5C7E545A" w14:textId="77777777" w:rsidR="00B65370" w:rsidRPr="00B65370" w:rsidRDefault="00B65370" w:rsidP="00B65370">
            <w:pPr>
              <w:pStyle w:val="TableParagraph"/>
              <w:spacing w:line="229" w:lineRule="exact"/>
              <w:rPr>
                <w:rFonts w:asciiTheme="majorHAnsi" w:hAnsiTheme="majorHAnsi" w:cstheme="majorHAnsi"/>
                <w:sz w:val="24"/>
                <w:szCs w:val="24"/>
              </w:rPr>
            </w:pPr>
            <w:r w:rsidRPr="00B65370">
              <w:rPr>
                <w:rFonts w:asciiTheme="majorHAnsi" w:hAnsiTheme="majorHAnsi" w:cstheme="majorHAnsi"/>
                <w:sz w:val="24"/>
                <w:szCs w:val="24"/>
              </w:rPr>
              <w:t>Railways</w:t>
            </w:r>
            <w:r w:rsidRPr="00B65370">
              <w:rPr>
                <w:rFonts w:asciiTheme="majorHAnsi" w:hAnsiTheme="majorHAnsi" w:cstheme="majorHAnsi"/>
                <w:spacing w:val="-2"/>
                <w:sz w:val="24"/>
                <w:szCs w:val="24"/>
              </w:rPr>
              <w:t xml:space="preserve"> </w:t>
            </w:r>
            <w:r w:rsidRPr="00B65370">
              <w:rPr>
                <w:rFonts w:asciiTheme="majorHAnsi" w:hAnsiTheme="majorHAnsi" w:cstheme="majorHAnsi"/>
                <w:sz w:val="24"/>
                <w:szCs w:val="24"/>
              </w:rPr>
              <w:t>(Local)</w:t>
            </w:r>
          </w:p>
          <w:p w14:paraId="7576E0C0" w14:textId="77777777" w:rsidR="00B65370" w:rsidRPr="00B65370" w:rsidRDefault="00B65370" w:rsidP="00B65370">
            <w:pPr>
              <w:pStyle w:val="TableParagraph"/>
              <w:spacing w:before="9"/>
              <w:rPr>
                <w:rFonts w:asciiTheme="majorHAnsi" w:hAnsiTheme="majorHAnsi" w:cstheme="majorHAnsi"/>
                <w:sz w:val="24"/>
                <w:szCs w:val="24"/>
              </w:rPr>
            </w:pPr>
          </w:p>
          <w:p w14:paraId="6C9920B4" w14:textId="77777777" w:rsidR="00B65370" w:rsidRPr="00B65370" w:rsidRDefault="00B65370" w:rsidP="00B65370">
            <w:pPr>
              <w:pStyle w:val="TableParagraph"/>
              <w:spacing w:before="1"/>
              <w:ind w:right="423"/>
              <w:rPr>
                <w:rFonts w:asciiTheme="majorHAnsi" w:hAnsiTheme="majorHAnsi" w:cstheme="majorHAnsi"/>
                <w:sz w:val="24"/>
                <w:szCs w:val="24"/>
              </w:rPr>
            </w:pPr>
            <w:r w:rsidRPr="00B65370">
              <w:rPr>
                <w:rFonts w:asciiTheme="majorHAnsi" w:hAnsiTheme="majorHAnsi" w:cstheme="majorHAnsi"/>
                <w:sz w:val="24"/>
                <w:szCs w:val="24"/>
              </w:rPr>
              <w:t>Stone</w:t>
            </w:r>
            <w:r w:rsidRPr="00B65370">
              <w:rPr>
                <w:rFonts w:asciiTheme="majorHAnsi" w:hAnsiTheme="majorHAnsi" w:cstheme="majorHAnsi"/>
                <w:spacing w:val="-1"/>
                <w:sz w:val="24"/>
                <w:szCs w:val="24"/>
              </w:rPr>
              <w:t xml:space="preserve"> </w:t>
            </w:r>
            <w:r w:rsidRPr="00B65370">
              <w:rPr>
                <w:rFonts w:asciiTheme="majorHAnsi" w:hAnsiTheme="majorHAnsi" w:cstheme="majorHAnsi"/>
                <w:sz w:val="24"/>
                <w:szCs w:val="24"/>
              </w:rPr>
              <w:t>Age</w:t>
            </w:r>
            <w:r w:rsidRPr="00B65370">
              <w:rPr>
                <w:rFonts w:asciiTheme="majorHAnsi" w:hAnsiTheme="majorHAnsi" w:cstheme="majorHAnsi"/>
                <w:spacing w:val="-3"/>
                <w:sz w:val="24"/>
                <w:szCs w:val="24"/>
              </w:rPr>
              <w:t xml:space="preserve"> </w:t>
            </w:r>
            <w:r w:rsidRPr="00B65370">
              <w:rPr>
                <w:rFonts w:asciiTheme="majorHAnsi" w:hAnsiTheme="majorHAnsi" w:cstheme="majorHAnsi"/>
                <w:sz w:val="24"/>
                <w:szCs w:val="24"/>
              </w:rPr>
              <w:t>(British)</w:t>
            </w:r>
          </w:p>
          <w:p w14:paraId="49889C71" w14:textId="77777777" w:rsidR="00B65370" w:rsidRPr="00B65370" w:rsidRDefault="00B65370" w:rsidP="00B65370">
            <w:pPr>
              <w:pStyle w:val="TableParagraph"/>
              <w:spacing w:before="1"/>
              <w:ind w:left="106" w:right="423"/>
              <w:rPr>
                <w:rFonts w:asciiTheme="majorHAnsi" w:hAnsiTheme="majorHAnsi" w:cstheme="majorHAnsi"/>
                <w:sz w:val="24"/>
                <w:szCs w:val="24"/>
              </w:rPr>
            </w:pPr>
          </w:p>
          <w:p w14:paraId="18E6690E" w14:textId="77777777" w:rsidR="00B65370" w:rsidRPr="00B65370" w:rsidRDefault="00B65370" w:rsidP="00B65370">
            <w:pPr>
              <w:pStyle w:val="TableParagraph"/>
              <w:spacing w:before="1"/>
              <w:ind w:right="568"/>
              <w:rPr>
                <w:rFonts w:asciiTheme="majorHAnsi" w:hAnsiTheme="majorHAnsi" w:cstheme="majorHAnsi"/>
                <w:sz w:val="24"/>
                <w:szCs w:val="24"/>
              </w:rPr>
            </w:pPr>
            <w:r w:rsidRPr="00B65370">
              <w:rPr>
                <w:rFonts w:asciiTheme="majorHAnsi" w:hAnsiTheme="majorHAnsi" w:cstheme="majorHAnsi"/>
                <w:spacing w:val="-1"/>
                <w:sz w:val="24"/>
                <w:szCs w:val="24"/>
              </w:rPr>
              <w:t xml:space="preserve">Ancient </w:t>
            </w:r>
            <w:r w:rsidRPr="00B65370">
              <w:rPr>
                <w:rFonts w:asciiTheme="majorHAnsi" w:hAnsiTheme="majorHAnsi" w:cstheme="majorHAnsi"/>
                <w:sz w:val="24"/>
                <w:szCs w:val="24"/>
              </w:rPr>
              <w:t>Greece</w:t>
            </w:r>
            <w:r w:rsidRPr="00B65370">
              <w:rPr>
                <w:rFonts w:asciiTheme="majorHAnsi" w:hAnsiTheme="majorHAnsi" w:cstheme="majorHAnsi"/>
                <w:spacing w:val="-53"/>
                <w:sz w:val="24"/>
                <w:szCs w:val="24"/>
              </w:rPr>
              <w:t xml:space="preserve"> </w:t>
            </w:r>
            <w:r w:rsidRPr="00B65370">
              <w:rPr>
                <w:rFonts w:asciiTheme="majorHAnsi" w:hAnsiTheme="majorHAnsi" w:cstheme="majorHAnsi"/>
                <w:sz w:val="24"/>
                <w:szCs w:val="24"/>
              </w:rPr>
              <w:t>(World)</w:t>
            </w:r>
          </w:p>
          <w:p w14:paraId="5A58F4EF" w14:textId="77777777" w:rsidR="00B65370" w:rsidRPr="00B65370" w:rsidRDefault="00B65370" w:rsidP="00B65370">
            <w:pPr>
              <w:pStyle w:val="TableParagraph"/>
              <w:spacing w:before="1"/>
              <w:rPr>
                <w:rFonts w:asciiTheme="majorHAnsi" w:hAnsiTheme="majorHAnsi" w:cstheme="majorHAnsi"/>
                <w:sz w:val="24"/>
                <w:szCs w:val="24"/>
              </w:rPr>
            </w:pPr>
          </w:p>
          <w:p w14:paraId="21B94D2B"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p>
        </w:tc>
        <w:tc>
          <w:tcPr>
            <w:tcW w:w="1770" w:type="dxa"/>
            <w:shd w:val="clear" w:color="auto" w:fill="auto"/>
          </w:tcPr>
          <w:p w14:paraId="5CD22404" w14:textId="77777777" w:rsidR="00B65370" w:rsidRPr="00B65370" w:rsidRDefault="00B65370" w:rsidP="00B65370">
            <w:pPr>
              <w:pStyle w:val="TableParagraph"/>
              <w:spacing w:line="229" w:lineRule="exact"/>
              <w:rPr>
                <w:rFonts w:asciiTheme="majorHAnsi" w:hAnsiTheme="majorHAnsi" w:cstheme="majorHAnsi"/>
                <w:sz w:val="24"/>
                <w:szCs w:val="24"/>
              </w:rPr>
            </w:pPr>
            <w:r w:rsidRPr="00B65370">
              <w:rPr>
                <w:rFonts w:asciiTheme="majorHAnsi" w:hAnsiTheme="majorHAnsi" w:cstheme="majorHAnsi"/>
                <w:sz w:val="24"/>
                <w:szCs w:val="24"/>
              </w:rPr>
              <w:t>Romans</w:t>
            </w:r>
            <w:r w:rsidRPr="00B65370">
              <w:rPr>
                <w:rFonts w:asciiTheme="majorHAnsi" w:hAnsiTheme="majorHAnsi" w:cstheme="majorHAnsi"/>
                <w:spacing w:val="-3"/>
                <w:sz w:val="24"/>
                <w:szCs w:val="24"/>
              </w:rPr>
              <w:t xml:space="preserve"> </w:t>
            </w:r>
            <w:r w:rsidRPr="00B65370">
              <w:rPr>
                <w:rFonts w:asciiTheme="majorHAnsi" w:hAnsiTheme="majorHAnsi" w:cstheme="majorHAnsi"/>
                <w:sz w:val="24"/>
                <w:szCs w:val="24"/>
              </w:rPr>
              <w:t>(World)</w:t>
            </w:r>
          </w:p>
          <w:p w14:paraId="04BC8C8B" w14:textId="77777777" w:rsidR="00B65370" w:rsidRPr="00B65370" w:rsidRDefault="00B65370" w:rsidP="00B65370">
            <w:pPr>
              <w:pStyle w:val="TableParagraph"/>
              <w:spacing w:before="9"/>
              <w:rPr>
                <w:rFonts w:asciiTheme="majorHAnsi" w:hAnsiTheme="majorHAnsi" w:cstheme="majorHAnsi"/>
                <w:sz w:val="24"/>
                <w:szCs w:val="24"/>
              </w:rPr>
            </w:pPr>
          </w:p>
          <w:p w14:paraId="506850DD" w14:textId="77777777" w:rsidR="00B65370" w:rsidRPr="00B65370" w:rsidRDefault="00B65370" w:rsidP="00B65370">
            <w:pPr>
              <w:pStyle w:val="TableParagraph"/>
              <w:spacing w:before="1"/>
              <w:ind w:right="565"/>
              <w:rPr>
                <w:rFonts w:asciiTheme="majorHAnsi" w:hAnsiTheme="majorHAnsi" w:cstheme="majorHAnsi"/>
                <w:sz w:val="24"/>
                <w:szCs w:val="24"/>
              </w:rPr>
            </w:pPr>
            <w:r w:rsidRPr="00B65370">
              <w:rPr>
                <w:rFonts w:asciiTheme="majorHAnsi" w:hAnsiTheme="majorHAnsi" w:cstheme="majorHAnsi"/>
                <w:spacing w:val="-1"/>
                <w:sz w:val="24"/>
                <w:szCs w:val="24"/>
              </w:rPr>
              <w:t xml:space="preserve">Anglo </w:t>
            </w:r>
            <w:r w:rsidRPr="00B65370">
              <w:rPr>
                <w:rFonts w:asciiTheme="majorHAnsi" w:hAnsiTheme="majorHAnsi" w:cstheme="majorHAnsi"/>
                <w:sz w:val="24"/>
                <w:szCs w:val="24"/>
              </w:rPr>
              <w:t>Saxons</w:t>
            </w:r>
            <w:r w:rsidRPr="00B65370">
              <w:rPr>
                <w:rFonts w:asciiTheme="majorHAnsi" w:hAnsiTheme="majorHAnsi" w:cstheme="majorHAnsi"/>
                <w:spacing w:val="-53"/>
                <w:sz w:val="24"/>
                <w:szCs w:val="24"/>
              </w:rPr>
              <w:t xml:space="preserve"> </w:t>
            </w:r>
            <w:r w:rsidRPr="00B65370">
              <w:rPr>
                <w:rFonts w:asciiTheme="majorHAnsi" w:hAnsiTheme="majorHAnsi" w:cstheme="majorHAnsi"/>
                <w:sz w:val="24"/>
                <w:szCs w:val="24"/>
              </w:rPr>
              <w:t>(British)</w:t>
            </w:r>
          </w:p>
          <w:p w14:paraId="4CF31A1B" w14:textId="77777777" w:rsidR="00B65370" w:rsidRPr="00B65370" w:rsidRDefault="00B65370" w:rsidP="00B65370">
            <w:pPr>
              <w:pStyle w:val="TableParagraph"/>
              <w:spacing w:before="1"/>
              <w:rPr>
                <w:rFonts w:asciiTheme="majorHAnsi" w:hAnsiTheme="majorHAnsi" w:cstheme="majorHAnsi"/>
                <w:sz w:val="24"/>
                <w:szCs w:val="24"/>
              </w:rPr>
            </w:pPr>
          </w:p>
          <w:p w14:paraId="253D6643"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sz w:val="24"/>
                <w:szCs w:val="24"/>
              </w:rPr>
              <w:t>Vikings</w:t>
            </w:r>
            <w:r w:rsidRPr="00B65370">
              <w:rPr>
                <w:rFonts w:asciiTheme="majorHAnsi" w:hAnsiTheme="majorHAnsi" w:cstheme="majorHAnsi"/>
                <w:spacing w:val="1"/>
                <w:sz w:val="24"/>
                <w:szCs w:val="24"/>
              </w:rPr>
              <w:t xml:space="preserve"> </w:t>
            </w:r>
            <w:r w:rsidRPr="00B65370">
              <w:rPr>
                <w:rFonts w:asciiTheme="majorHAnsi" w:hAnsiTheme="majorHAnsi" w:cstheme="majorHAnsi"/>
                <w:spacing w:val="-1"/>
                <w:sz w:val="24"/>
                <w:szCs w:val="24"/>
              </w:rPr>
              <w:t>(British/Local)</w:t>
            </w:r>
          </w:p>
        </w:tc>
        <w:tc>
          <w:tcPr>
            <w:tcW w:w="2213" w:type="dxa"/>
            <w:shd w:val="clear" w:color="auto" w:fill="auto"/>
          </w:tcPr>
          <w:p w14:paraId="3F88D3C2" w14:textId="77777777" w:rsidR="00B65370" w:rsidRPr="00B65370" w:rsidRDefault="00B65370" w:rsidP="00B65370">
            <w:pPr>
              <w:pStyle w:val="TableParagraph"/>
              <w:spacing w:line="229" w:lineRule="exact"/>
              <w:rPr>
                <w:rFonts w:asciiTheme="majorHAnsi" w:hAnsiTheme="majorHAnsi" w:cstheme="majorHAnsi"/>
                <w:sz w:val="24"/>
                <w:szCs w:val="24"/>
              </w:rPr>
            </w:pPr>
            <w:r w:rsidRPr="00B65370">
              <w:rPr>
                <w:rFonts w:asciiTheme="majorHAnsi" w:hAnsiTheme="majorHAnsi" w:cstheme="majorHAnsi"/>
                <w:sz w:val="24"/>
                <w:szCs w:val="24"/>
              </w:rPr>
              <w:t>Victorians</w:t>
            </w:r>
            <w:r w:rsidRPr="00B65370">
              <w:rPr>
                <w:rFonts w:asciiTheme="majorHAnsi" w:hAnsiTheme="majorHAnsi" w:cstheme="majorHAnsi"/>
                <w:spacing w:val="-4"/>
                <w:sz w:val="24"/>
                <w:szCs w:val="24"/>
              </w:rPr>
              <w:t xml:space="preserve"> </w:t>
            </w:r>
            <w:r w:rsidRPr="00B65370">
              <w:rPr>
                <w:rFonts w:asciiTheme="majorHAnsi" w:hAnsiTheme="majorHAnsi" w:cstheme="majorHAnsi"/>
                <w:sz w:val="24"/>
                <w:szCs w:val="24"/>
              </w:rPr>
              <w:t>(British)</w:t>
            </w:r>
          </w:p>
          <w:p w14:paraId="7F3094E3" w14:textId="77777777" w:rsidR="00B65370" w:rsidRPr="00B65370" w:rsidRDefault="00B65370" w:rsidP="00B65370">
            <w:pPr>
              <w:pStyle w:val="TableParagraph"/>
              <w:spacing w:before="9"/>
              <w:rPr>
                <w:rFonts w:asciiTheme="majorHAnsi" w:hAnsiTheme="majorHAnsi" w:cstheme="majorHAnsi"/>
                <w:sz w:val="24"/>
                <w:szCs w:val="24"/>
              </w:rPr>
            </w:pPr>
          </w:p>
          <w:p w14:paraId="05CCB963" w14:textId="77777777" w:rsidR="00B65370" w:rsidRPr="00B65370" w:rsidRDefault="00B65370" w:rsidP="00B65370">
            <w:pPr>
              <w:pStyle w:val="TableParagraph"/>
              <w:spacing w:before="1"/>
              <w:ind w:right="423"/>
              <w:rPr>
                <w:rFonts w:asciiTheme="majorHAnsi" w:hAnsiTheme="majorHAnsi" w:cstheme="majorHAnsi"/>
                <w:sz w:val="24"/>
                <w:szCs w:val="24"/>
              </w:rPr>
            </w:pPr>
            <w:r w:rsidRPr="00B65370">
              <w:rPr>
                <w:rFonts w:asciiTheme="majorHAnsi" w:hAnsiTheme="majorHAnsi" w:cstheme="majorHAnsi"/>
                <w:spacing w:val="-1"/>
                <w:sz w:val="24"/>
                <w:szCs w:val="24"/>
              </w:rPr>
              <w:t xml:space="preserve">Ancient </w:t>
            </w:r>
            <w:r w:rsidRPr="00B65370">
              <w:rPr>
                <w:rFonts w:asciiTheme="majorHAnsi" w:hAnsiTheme="majorHAnsi" w:cstheme="majorHAnsi"/>
                <w:sz w:val="24"/>
                <w:szCs w:val="24"/>
              </w:rPr>
              <w:t>Egypt</w:t>
            </w:r>
            <w:r w:rsidRPr="00B65370">
              <w:rPr>
                <w:rFonts w:asciiTheme="majorHAnsi" w:hAnsiTheme="majorHAnsi" w:cstheme="majorHAnsi"/>
                <w:spacing w:val="-53"/>
                <w:sz w:val="24"/>
                <w:szCs w:val="24"/>
              </w:rPr>
              <w:t xml:space="preserve"> </w:t>
            </w:r>
            <w:r w:rsidRPr="00B65370">
              <w:rPr>
                <w:rFonts w:asciiTheme="majorHAnsi" w:hAnsiTheme="majorHAnsi" w:cstheme="majorHAnsi"/>
                <w:sz w:val="24"/>
                <w:szCs w:val="24"/>
              </w:rPr>
              <w:t>(World)</w:t>
            </w:r>
          </w:p>
          <w:p w14:paraId="19F0B441" w14:textId="77777777" w:rsidR="00B65370" w:rsidRPr="00B65370" w:rsidRDefault="00B65370" w:rsidP="00B65370">
            <w:pPr>
              <w:pStyle w:val="TableParagraph"/>
              <w:spacing w:before="1"/>
              <w:rPr>
                <w:rFonts w:asciiTheme="majorHAnsi" w:hAnsiTheme="majorHAnsi" w:cstheme="majorHAnsi"/>
                <w:sz w:val="24"/>
                <w:szCs w:val="24"/>
              </w:rPr>
            </w:pPr>
          </w:p>
          <w:p w14:paraId="423FD850"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r w:rsidRPr="00B65370">
              <w:rPr>
                <w:rFonts w:asciiTheme="majorHAnsi" w:hAnsiTheme="majorHAnsi" w:cstheme="majorHAnsi"/>
                <w:sz w:val="24"/>
                <w:szCs w:val="24"/>
              </w:rPr>
              <w:t xml:space="preserve">Mayans </w:t>
            </w:r>
            <w:r w:rsidRPr="00B65370">
              <w:rPr>
                <w:rFonts w:asciiTheme="majorHAnsi" w:hAnsiTheme="majorHAnsi" w:cstheme="majorHAnsi"/>
                <w:spacing w:val="-53"/>
                <w:sz w:val="24"/>
                <w:szCs w:val="24"/>
              </w:rPr>
              <w:t>(</w:t>
            </w:r>
            <w:r w:rsidRPr="00B65370">
              <w:rPr>
                <w:rFonts w:asciiTheme="majorHAnsi" w:hAnsiTheme="majorHAnsi" w:cstheme="majorHAnsi"/>
                <w:sz w:val="24"/>
                <w:szCs w:val="24"/>
              </w:rPr>
              <w:t>World)</w:t>
            </w:r>
          </w:p>
        </w:tc>
        <w:tc>
          <w:tcPr>
            <w:tcW w:w="1649" w:type="dxa"/>
            <w:shd w:val="clear" w:color="auto" w:fill="auto"/>
          </w:tcPr>
          <w:p w14:paraId="265A3F78" w14:textId="77777777" w:rsidR="00B65370" w:rsidRPr="00B65370" w:rsidRDefault="00B65370" w:rsidP="00B65370">
            <w:pPr>
              <w:pStyle w:val="TableParagraph"/>
              <w:rPr>
                <w:rFonts w:asciiTheme="majorHAnsi" w:hAnsiTheme="majorHAnsi" w:cstheme="majorHAnsi"/>
                <w:sz w:val="24"/>
                <w:szCs w:val="24"/>
              </w:rPr>
            </w:pPr>
            <w:r w:rsidRPr="00B65370">
              <w:rPr>
                <w:rFonts w:asciiTheme="majorHAnsi" w:hAnsiTheme="majorHAnsi" w:cstheme="majorHAnsi"/>
                <w:sz w:val="24"/>
                <w:szCs w:val="24"/>
              </w:rPr>
              <w:t>Shang Dynasty</w:t>
            </w:r>
            <w:r w:rsidRPr="00B65370">
              <w:rPr>
                <w:rFonts w:asciiTheme="majorHAnsi" w:hAnsiTheme="majorHAnsi" w:cstheme="majorHAnsi"/>
                <w:spacing w:val="-3"/>
                <w:sz w:val="24"/>
                <w:szCs w:val="24"/>
              </w:rPr>
              <w:t xml:space="preserve"> </w:t>
            </w:r>
            <w:r w:rsidRPr="00B65370">
              <w:rPr>
                <w:rFonts w:asciiTheme="majorHAnsi" w:hAnsiTheme="majorHAnsi" w:cstheme="majorHAnsi"/>
                <w:sz w:val="24"/>
                <w:szCs w:val="24"/>
              </w:rPr>
              <w:t>(World)</w:t>
            </w:r>
          </w:p>
          <w:p w14:paraId="6F41A03A" w14:textId="77777777" w:rsidR="00B65370" w:rsidRPr="00B65370" w:rsidRDefault="00B65370" w:rsidP="00B65370">
            <w:pPr>
              <w:pStyle w:val="TableParagraph"/>
              <w:ind w:left="105" w:right="126"/>
              <w:rPr>
                <w:rFonts w:asciiTheme="majorHAnsi" w:hAnsiTheme="majorHAnsi" w:cstheme="majorHAnsi"/>
                <w:spacing w:val="-1"/>
                <w:sz w:val="24"/>
                <w:szCs w:val="24"/>
              </w:rPr>
            </w:pPr>
          </w:p>
          <w:p w14:paraId="43ACD5C5" w14:textId="77777777" w:rsidR="00B65370" w:rsidRPr="00B65370" w:rsidRDefault="00B65370" w:rsidP="00B65370">
            <w:pPr>
              <w:pStyle w:val="TableParagraph"/>
              <w:rPr>
                <w:rFonts w:asciiTheme="majorHAnsi" w:hAnsiTheme="majorHAnsi" w:cstheme="majorHAnsi"/>
                <w:sz w:val="24"/>
                <w:szCs w:val="24"/>
              </w:rPr>
            </w:pPr>
            <w:r w:rsidRPr="00B65370">
              <w:rPr>
                <w:rFonts w:asciiTheme="majorHAnsi" w:hAnsiTheme="majorHAnsi" w:cstheme="majorHAnsi"/>
                <w:sz w:val="24"/>
                <w:szCs w:val="24"/>
              </w:rPr>
              <w:t>WW2</w:t>
            </w:r>
            <w:r w:rsidRPr="00B65370">
              <w:rPr>
                <w:rFonts w:asciiTheme="majorHAnsi" w:hAnsiTheme="majorHAnsi" w:cstheme="majorHAnsi"/>
                <w:spacing w:val="-4"/>
                <w:sz w:val="24"/>
                <w:szCs w:val="24"/>
              </w:rPr>
              <w:t xml:space="preserve"> </w:t>
            </w:r>
            <w:r w:rsidRPr="00B65370">
              <w:rPr>
                <w:rFonts w:asciiTheme="majorHAnsi" w:hAnsiTheme="majorHAnsi" w:cstheme="majorHAnsi"/>
                <w:sz w:val="24"/>
                <w:szCs w:val="24"/>
              </w:rPr>
              <w:t>(British and Local)</w:t>
            </w:r>
          </w:p>
          <w:p w14:paraId="5891B46A" w14:textId="77777777" w:rsidR="00B65370" w:rsidRPr="00B65370" w:rsidRDefault="00B65370" w:rsidP="00B65370">
            <w:pPr>
              <w:pStyle w:val="TableParagraph"/>
              <w:ind w:left="105"/>
              <w:rPr>
                <w:rFonts w:asciiTheme="majorHAnsi" w:hAnsiTheme="majorHAnsi" w:cstheme="majorHAnsi"/>
                <w:sz w:val="24"/>
                <w:szCs w:val="24"/>
              </w:rPr>
            </w:pPr>
          </w:p>
          <w:p w14:paraId="68C33C25" w14:textId="77777777" w:rsidR="00B65370" w:rsidRPr="00B65370" w:rsidRDefault="00B65370" w:rsidP="00B65370">
            <w:pPr>
              <w:pStyle w:val="TableParagraph"/>
              <w:ind w:right="126"/>
              <w:rPr>
                <w:rFonts w:asciiTheme="majorHAnsi" w:hAnsiTheme="majorHAnsi" w:cstheme="majorHAnsi"/>
                <w:sz w:val="24"/>
                <w:szCs w:val="24"/>
              </w:rPr>
            </w:pPr>
            <w:r w:rsidRPr="00B65370">
              <w:rPr>
                <w:rFonts w:asciiTheme="majorHAnsi" w:hAnsiTheme="majorHAnsi" w:cstheme="majorHAnsi"/>
                <w:spacing w:val="-1"/>
                <w:sz w:val="24"/>
                <w:szCs w:val="24"/>
              </w:rPr>
              <w:t xml:space="preserve">Crime and Punishment </w:t>
            </w:r>
            <w:r w:rsidRPr="00B65370">
              <w:rPr>
                <w:rFonts w:asciiTheme="majorHAnsi" w:hAnsiTheme="majorHAnsi" w:cstheme="majorHAnsi"/>
                <w:spacing w:val="-53"/>
                <w:sz w:val="24"/>
                <w:szCs w:val="24"/>
              </w:rPr>
              <w:t xml:space="preserve">                               </w:t>
            </w:r>
            <w:proofErr w:type="gramStart"/>
            <w:r w:rsidRPr="00B65370">
              <w:rPr>
                <w:rFonts w:asciiTheme="majorHAnsi" w:hAnsiTheme="majorHAnsi" w:cstheme="majorHAnsi"/>
                <w:spacing w:val="-53"/>
                <w:sz w:val="24"/>
                <w:szCs w:val="24"/>
              </w:rPr>
              <w:t xml:space="preserve">   </w:t>
            </w:r>
            <w:r w:rsidRPr="00B65370">
              <w:rPr>
                <w:rFonts w:asciiTheme="majorHAnsi" w:hAnsiTheme="majorHAnsi" w:cstheme="majorHAnsi"/>
                <w:sz w:val="24"/>
                <w:szCs w:val="24"/>
              </w:rPr>
              <w:t>(</w:t>
            </w:r>
            <w:proofErr w:type="gramEnd"/>
            <w:r w:rsidRPr="00B65370">
              <w:rPr>
                <w:rFonts w:asciiTheme="majorHAnsi" w:hAnsiTheme="majorHAnsi" w:cstheme="majorHAnsi"/>
                <w:sz w:val="24"/>
                <w:szCs w:val="24"/>
              </w:rPr>
              <w:t>World, British and Local)</w:t>
            </w:r>
          </w:p>
          <w:p w14:paraId="24E73807" w14:textId="77777777" w:rsidR="00B65370" w:rsidRPr="00B65370" w:rsidRDefault="00B65370" w:rsidP="00B65370">
            <w:pPr>
              <w:pStyle w:val="TableParagraph"/>
              <w:ind w:left="105" w:right="126"/>
              <w:rPr>
                <w:rFonts w:asciiTheme="majorHAnsi" w:hAnsiTheme="majorHAnsi" w:cstheme="majorHAnsi"/>
                <w:sz w:val="24"/>
                <w:szCs w:val="24"/>
              </w:rPr>
            </w:pPr>
          </w:p>
          <w:p w14:paraId="555D1D30" w14:textId="77777777" w:rsidR="00B65370" w:rsidRPr="00B65370" w:rsidRDefault="00B65370" w:rsidP="00B65370">
            <w:pPr>
              <w:pStyle w:val="TableParagraph"/>
              <w:spacing w:before="1"/>
              <w:rPr>
                <w:rFonts w:asciiTheme="majorHAnsi" w:hAnsiTheme="majorHAnsi" w:cstheme="majorHAnsi"/>
                <w:sz w:val="24"/>
                <w:szCs w:val="24"/>
              </w:rPr>
            </w:pPr>
          </w:p>
          <w:p w14:paraId="7035A090" w14:textId="77777777" w:rsidR="00B65370" w:rsidRPr="00B65370" w:rsidRDefault="00B65370" w:rsidP="00B65370">
            <w:pPr>
              <w:pStyle w:val="BodyText"/>
              <w:spacing w:before="16" w:line="259" w:lineRule="auto"/>
              <w:ind w:right="321"/>
              <w:rPr>
                <w:rFonts w:asciiTheme="majorHAnsi" w:hAnsiTheme="majorHAnsi" w:cstheme="majorHAnsi"/>
                <w:b/>
                <w:sz w:val="24"/>
                <w:szCs w:val="24"/>
              </w:rPr>
            </w:pPr>
          </w:p>
        </w:tc>
      </w:tr>
    </w:tbl>
    <w:p w14:paraId="02AC6D8A" w14:textId="77777777" w:rsidR="00B65370" w:rsidRPr="00B65370" w:rsidRDefault="00B65370" w:rsidP="00B65370">
      <w:pPr>
        <w:rPr>
          <w:rFonts w:asciiTheme="majorHAnsi" w:hAnsiTheme="majorHAnsi" w:cstheme="majorHAnsi"/>
          <w:b/>
          <w:u w:val="single"/>
        </w:rPr>
      </w:pPr>
      <w:r w:rsidRPr="00B65370">
        <w:rPr>
          <w:rFonts w:asciiTheme="majorHAnsi" w:hAnsiTheme="majorHAnsi" w:cstheme="majorHAnsi"/>
          <w:b/>
          <w:u w:val="single"/>
        </w:rPr>
        <w:t>Progression of knowledge</w:t>
      </w:r>
    </w:p>
    <w:p w14:paraId="2BF2F4B1" w14:textId="77777777" w:rsidR="00B65370" w:rsidRPr="00B65370" w:rsidRDefault="00B65370" w:rsidP="00B65370">
      <w:pPr>
        <w:rPr>
          <w:rFonts w:asciiTheme="majorHAnsi" w:hAnsiTheme="majorHAnsi" w:cstheme="majorHAnsi"/>
          <w:bCs/>
          <w:u w:color="001F5F"/>
        </w:rPr>
      </w:pPr>
      <w:r w:rsidRPr="00B65370">
        <w:rPr>
          <w:rFonts w:asciiTheme="majorHAnsi" w:hAnsiTheme="majorHAnsi" w:cstheme="majorHAnsi"/>
          <w:bCs/>
          <w:u w:color="001F5F"/>
        </w:rPr>
        <w:t>We have chosen three key themes to run through our history curriculum to help children make connections in their learning These themes are:</w:t>
      </w:r>
    </w:p>
    <w:p w14:paraId="22A1EE91" w14:textId="77777777" w:rsidR="00B65370" w:rsidRPr="00B65370" w:rsidRDefault="00B65370" w:rsidP="00B65370">
      <w:pPr>
        <w:ind w:left="220"/>
        <w:rPr>
          <w:rFonts w:asciiTheme="majorHAnsi" w:hAnsiTheme="majorHAnsi" w:cstheme="majorHAnsi"/>
          <w:bCs/>
          <w:u w:color="001F5F"/>
        </w:rPr>
      </w:pPr>
    </w:p>
    <w:p w14:paraId="3949E700" w14:textId="77777777" w:rsidR="00B65370" w:rsidRPr="00B65370" w:rsidRDefault="00B65370" w:rsidP="00B65370">
      <w:pPr>
        <w:pStyle w:val="ListParagraph"/>
        <w:widowControl w:val="0"/>
        <w:numPr>
          <w:ilvl w:val="0"/>
          <w:numId w:val="6"/>
        </w:numPr>
        <w:autoSpaceDE w:val="0"/>
        <w:autoSpaceDN w:val="0"/>
        <w:spacing w:before="15" w:after="0" w:line="240" w:lineRule="auto"/>
        <w:contextualSpacing w:val="0"/>
        <w:rPr>
          <w:rFonts w:asciiTheme="majorHAnsi" w:hAnsiTheme="majorHAnsi" w:cstheme="majorHAnsi"/>
          <w:b/>
          <w:sz w:val="24"/>
          <w:szCs w:val="24"/>
          <w:u w:color="001F5F"/>
        </w:rPr>
      </w:pPr>
      <w:r w:rsidRPr="00B65370">
        <w:rPr>
          <w:rFonts w:asciiTheme="majorHAnsi" w:hAnsiTheme="majorHAnsi" w:cstheme="majorHAnsi"/>
          <w:b/>
          <w:sz w:val="24"/>
          <w:szCs w:val="24"/>
          <w:u w:color="001F5F"/>
        </w:rPr>
        <w:t>Power</w:t>
      </w:r>
    </w:p>
    <w:p w14:paraId="632FB8EC" w14:textId="77777777" w:rsidR="00B65370" w:rsidRPr="00B65370" w:rsidRDefault="00B65370" w:rsidP="00B65370">
      <w:pPr>
        <w:pStyle w:val="ListParagraph"/>
        <w:widowControl w:val="0"/>
        <w:numPr>
          <w:ilvl w:val="0"/>
          <w:numId w:val="6"/>
        </w:numPr>
        <w:autoSpaceDE w:val="0"/>
        <w:autoSpaceDN w:val="0"/>
        <w:spacing w:before="15" w:after="0" w:line="240" w:lineRule="auto"/>
        <w:contextualSpacing w:val="0"/>
        <w:rPr>
          <w:rFonts w:asciiTheme="majorHAnsi" w:hAnsiTheme="majorHAnsi" w:cstheme="majorHAnsi"/>
          <w:b/>
          <w:sz w:val="24"/>
          <w:szCs w:val="24"/>
          <w:u w:color="001F5F"/>
        </w:rPr>
      </w:pPr>
      <w:r w:rsidRPr="00B65370">
        <w:rPr>
          <w:rFonts w:asciiTheme="majorHAnsi" w:hAnsiTheme="majorHAnsi" w:cstheme="majorHAnsi"/>
          <w:b/>
          <w:sz w:val="24"/>
          <w:szCs w:val="24"/>
          <w:u w:color="001F5F"/>
        </w:rPr>
        <w:t>Changing Lives</w:t>
      </w:r>
    </w:p>
    <w:p w14:paraId="38D63257" w14:textId="77777777" w:rsidR="00B65370" w:rsidRPr="00B65370" w:rsidRDefault="00B65370" w:rsidP="00B65370">
      <w:pPr>
        <w:pStyle w:val="ListParagraph"/>
        <w:widowControl w:val="0"/>
        <w:numPr>
          <w:ilvl w:val="0"/>
          <w:numId w:val="6"/>
        </w:numPr>
        <w:autoSpaceDE w:val="0"/>
        <w:autoSpaceDN w:val="0"/>
        <w:spacing w:before="15" w:after="0" w:line="240" w:lineRule="auto"/>
        <w:contextualSpacing w:val="0"/>
        <w:rPr>
          <w:rFonts w:asciiTheme="majorHAnsi" w:hAnsiTheme="majorHAnsi" w:cstheme="majorHAnsi"/>
          <w:b/>
          <w:sz w:val="24"/>
          <w:szCs w:val="24"/>
          <w:u w:color="001F5F"/>
        </w:rPr>
      </w:pPr>
      <w:r w:rsidRPr="00B65370">
        <w:rPr>
          <w:rFonts w:asciiTheme="majorHAnsi" w:hAnsiTheme="majorHAnsi" w:cstheme="majorHAnsi"/>
          <w:b/>
          <w:sz w:val="24"/>
          <w:szCs w:val="24"/>
          <w:u w:color="001F5F"/>
        </w:rPr>
        <w:t>Technology</w:t>
      </w:r>
    </w:p>
    <w:p w14:paraId="0C561012" w14:textId="77777777" w:rsidR="00B65370" w:rsidRPr="00B65370" w:rsidRDefault="00B65370" w:rsidP="00B65370">
      <w:pPr>
        <w:ind w:left="580"/>
        <w:rPr>
          <w:rFonts w:asciiTheme="majorHAnsi" w:hAnsiTheme="majorHAnsi" w:cstheme="majorHAnsi"/>
          <w:bCs/>
          <w:u w:color="001F5F"/>
        </w:rPr>
      </w:pPr>
    </w:p>
    <w:p w14:paraId="5CB33B8F" w14:textId="77777777" w:rsidR="00B65370" w:rsidRPr="00B65370" w:rsidRDefault="00B65370" w:rsidP="00B65370">
      <w:pPr>
        <w:rPr>
          <w:rFonts w:asciiTheme="majorHAnsi" w:hAnsiTheme="majorHAnsi" w:cstheme="majorHAnsi"/>
          <w:bCs/>
          <w:u w:color="001F5F"/>
        </w:rPr>
      </w:pPr>
      <w:r w:rsidRPr="00B65370">
        <w:rPr>
          <w:rFonts w:asciiTheme="majorHAnsi" w:hAnsiTheme="majorHAnsi" w:cstheme="majorHAnsi"/>
          <w:bCs/>
          <w:u w:color="001F5F"/>
        </w:rPr>
        <w:t xml:space="preserve">By having these themes, it allows pupils to track progression of knowledge over time by revisiting these areas to look for connections, contrasts and trends. These themes also fit with the curriculum at KS3 and 4 (Power and Technology are two of the factors they will need to study and Changing Lives is one of the thematic topics). Our three focused themes have a strong profile across the whole school and are displayed in all classrooms. Teachers are explicit when teaching a topic or lesson that relates to one of these themes and may cover more than one theme while studying a specific topic. </w:t>
      </w:r>
      <w:r w:rsidRPr="00B65370">
        <w:rPr>
          <w:rFonts w:asciiTheme="majorHAnsi" w:hAnsiTheme="majorHAnsi" w:cstheme="majorHAnsi"/>
        </w:rPr>
        <w:t>We</w:t>
      </w:r>
      <w:r w:rsidRPr="00B65370">
        <w:rPr>
          <w:rFonts w:asciiTheme="majorHAnsi" w:hAnsiTheme="majorHAnsi" w:cstheme="majorHAnsi"/>
          <w:spacing w:val="-6"/>
        </w:rPr>
        <w:t xml:space="preserve"> </w:t>
      </w:r>
      <w:r w:rsidRPr="00B65370">
        <w:rPr>
          <w:rFonts w:asciiTheme="majorHAnsi" w:hAnsiTheme="majorHAnsi" w:cstheme="majorHAnsi"/>
        </w:rPr>
        <w:t>have</w:t>
      </w:r>
      <w:r w:rsidRPr="00B65370">
        <w:rPr>
          <w:rFonts w:asciiTheme="majorHAnsi" w:hAnsiTheme="majorHAnsi" w:cstheme="majorHAnsi"/>
          <w:spacing w:val="-2"/>
        </w:rPr>
        <w:t xml:space="preserve"> </w:t>
      </w:r>
      <w:r w:rsidRPr="00B65370">
        <w:rPr>
          <w:rFonts w:asciiTheme="majorHAnsi" w:hAnsiTheme="majorHAnsi" w:cstheme="majorHAnsi"/>
        </w:rPr>
        <w:t>designed</w:t>
      </w:r>
      <w:r w:rsidRPr="00B65370">
        <w:rPr>
          <w:rFonts w:asciiTheme="majorHAnsi" w:hAnsiTheme="majorHAnsi" w:cstheme="majorHAnsi"/>
          <w:spacing w:val="-2"/>
        </w:rPr>
        <w:t xml:space="preserve"> </w:t>
      </w:r>
      <w:r w:rsidRPr="00B65370">
        <w:rPr>
          <w:rFonts w:asciiTheme="majorHAnsi" w:hAnsiTheme="majorHAnsi" w:cstheme="majorHAnsi"/>
        </w:rPr>
        <w:t>a</w:t>
      </w:r>
      <w:r w:rsidRPr="00B65370">
        <w:rPr>
          <w:rFonts w:asciiTheme="majorHAnsi" w:hAnsiTheme="majorHAnsi" w:cstheme="majorHAnsi"/>
          <w:spacing w:val="-3"/>
        </w:rPr>
        <w:t xml:space="preserve"> </w:t>
      </w:r>
      <w:r w:rsidRPr="00B65370">
        <w:rPr>
          <w:rFonts w:asciiTheme="majorHAnsi" w:hAnsiTheme="majorHAnsi" w:cstheme="majorHAnsi"/>
        </w:rPr>
        <w:t>progression</w:t>
      </w:r>
      <w:r w:rsidRPr="00B65370">
        <w:rPr>
          <w:rFonts w:asciiTheme="majorHAnsi" w:hAnsiTheme="majorHAnsi" w:cstheme="majorHAnsi"/>
          <w:spacing w:val="-2"/>
        </w:rPr>
        <w:t xml:space="preserve"> </w:t>
      </w:r>
      <w:r w:rsidRPr="00B65370">
        <w:rPr>
          <w:rFonts w:asciiTheme="majorHAnsi" w:hAnsiTheme="majorHAnsi" w:cstheme="majorHAnsi"/>
        </w:rPr>
        <w:t>of</w:t>
      </w:r>
      <w:r w:rsidRPr="00B65370">
        <w:rPr>
          <w:rFonts w:asciiTheme="majorHAnsi" w:hAnsiTheme="majorHAnsi" w:cstheme="majorHAnsi"/>
          <w:spacing w:val="-4"/>
        </w:rPr>
        <w:t xml:space="preserve"> </w:t>
      </w:r>
      <w:r w:rsidRPr="00B65370">
        <w:rPr>
          <w:rFonts w:asciiTheme="majorHAnsi" w:hAnsiTheme="majorHAnsi" w:cstheme="majorHAnsi"/>
        </w:rPr>
        <w:t>skills</w:t>
      </w:r>
      <w:r w:rsidRPr="00B65370">
        <w:rPr>
          <w:rFonts w:asciiTheme="majorHAnsi" w:hAnsiTheme="majorHAnsi" w:cstheme="majorHAnsi"/>
          <w:spacing w:val="-1"/>
        </w:rPr>
        <w:t xml:space="preserve"> </w:t>
      </w:r>
      <w:r w:rsidRPr="00B65370">
        <w:rPr>
          <w:rFonts w:asciiTheme="majorHAnsi" w:hAnsiTheme="majorHAnsi" w:cstheme="majorHAnsi"/>
        </w:rPr>
        <w:t>to</w:t>
      </w:r>
      <w:r w:rsidRPr="00B65370">
        <w:rPr>
          <w:rFonts w:asciiTheme="majorHAnsi" w:hAnsiTheme="majorHAnsi" w:cstheme="majorHAnsi"/>
          <w:spacing w:val="-3"/>
        </w:rPr>
        <w:t xml:space="preserve"> </w:t>
      </w:r>
      <w:r w:rsidRPr="00B65370">
        <w:rPr>
          <w:rFonts w:asciiTheme="majorHAnsi" w:hAnsiTheme="majorHAnsi" w:cstheme="majorHAnsi"/>
        </w:rPr>
        <w:t>allow</w:t>
      </w:r>
      <w:r w:rsidRPr="00B65370">
        <w:rPr>
          <w:rFonts w:asciiTheme="majorHAnsi" w:hAnsiTheme="majorHAnsi" w:cstheme="majorHAnsi"/>
          <w:spacing w:val="-5"/>
        </w:rPr>
        <w:t xml:space="preserve"> </w:t>
      </w:r>
      <w:r w:rsidRPr="00B65370">
        <w:rPr>
          <w:rFonts w:asciiTheme="majorHAnsi" w:hAnsiTheme="majorHAnsi" w:cstheme="majorHAnsi"/>
        </w:rPr>
        <w:t>our</w:t>
      </w:r>
      <w:r w:rsidRPr="00B65370">
        <w:rPr>
          <w:rFonts w:asciiTheme="majorHAnsi" w:hAnsiTheme="majorHAnsi" w:cstheme="majorHAnsi"/>
          <w:spacing w:val="-2"/>
        </w:rPr>
        <w:t xml:space="preserve"> </w:t>
      </w:r>
      <w:r w:rsidRPr="00B65370">
        <w:rPr>
          <w:rFonts w:asciiTheme="majorHAnsi" w:hAnsiTheme="majorHAnsi" w:cstheme="majorHAnsi"/>
        </w:rPr>
        <w:t>pupils to</w:t>
      </w:r>
      <w:r w:rsidRPr="00B65370">
        <w:rPr>
          <w:rFonts w:asciiTheme="majorHAnsi" w:hAnsiTheme="majorHAnsi" w:cstheme="majorHAnsi"/>
          <w:spacing w:val="-2"/>
        </w:rPr>
        <w:t xml:space="preserve"> </w:t>
      </w:r>
      <w:r w:rsidRPr="00B65370">
        <w:rPr>
          <w:rFonts w:asciiTheme="majorHAnsi" w:hAnsiTheme="majorHAnsi" w:cstheme="majorHAnsi"/>
        </w:rPr>
        <w:t>become</w:t>
      </w:r>
      <w:r w:rsidRPr="00B65370">
        <w:rPr>
          <w:rFonts w:asciiTheme="majorHAnsi" w:hAnsiTheme="majorHAnsi" w:cstheme="majorHAnsi"/>
          <w:spacing w:val="-2"/>
        </w:rPr>
        <w:t xml:space="preserve"> </w:t>
      </w:r>
      <w:r w:rsidRPr="00B65370">
        <w:rPr>
          <w:rFonts w:asciiTheme="majorHAnsi" w:hAnsiTheme="majorHAnsi" w:cstheme="majorHAnsi"/>
        </w:rPr>
        <w:t>proficient</w:t>
      </w:r>
      <w:r w:rsidRPr="00B65370">
        <w:rPr>
          <w:rFonts w:asciiTheme="majorHAnsi" w:hAnsiTheme="majorHAnsi" w:cstheme="majorHAnsi"/>
          <w:spacing w:val="-4"/>
        </w:rPr>
        <w:t xml:space="preserve"> </w:t>
      </w:r>
      <w:r w:rsidRPr="00B65370">
        <w:rPr>
          <w:rFonts w:asciiTheme="majorHAnsi" w:hAnsiTheme="majorHAnsi" w:cstheme="majorHAnsi"/>
        </w:rPr>
        <w:t>in:</w:t>
      </w:r>
    </w:p>
    <w:p w14:paraId="6300BF8E" w14:textId="77777777" w:rsidR="00B65370" w:rsidRPr="00B65370" w:rsidRDefault="00B65370" w:rsidP="00B65370">
      <w:pPr>
        <w:pStyle w:val="BodyText"/>
        <w:spacing w:before="9"/>
        <w:rPr>
          <w:rFonts w:asciiTheme="majorHAnsi" w:hAnsiTheme="majorHAnsi" w:cstheme="majorHAnsi"/>
          <w:sz w:val="24"/>
          <w:szCs w:val="24"/>
        </w:rPr>
      </w:pPr>
    </w:p>
    <w:p w14:paraId="2EC185ED" w14:textId="77777777" w:rsidR="00B65370" w:rsidRPr="00B65370" w:rsidRDefault="00B65370" w:rsidP="00B65370">
      <w:pPr>
        <w:pStyle w:val="ListParagraph"/>
        <w:widowControl w:val="0"/>
        <w:numPr>
          <w:ilvl w:val="0"/>
          <w:numId w:val="5"/>
        </w:numPr>
        <w:tabs>
          <w:tab w:val="left" w:pos="939"/>
          <w:tab w:val="left" w:pos="940"/>
        </w:tabs>
        <w:autoSpaceDE w:val="0"/>
        <w:autoSpaceDN w:val="0"/>
        <w:spacing w:after="0" w:line="240" w:lineRule="auto"/>
        <w:contextualSpacing w:val="0"/>
        <w:rPr>
          <w:rFonts w:asciiTheme="majorHAnsi" w:hAnsiTheme="majorHAnsi" w:cstheme="majorHAnsi"/>
          <w:bCs/>
          <w:sz w:val="24"/>
          <w:szCs w:val="24"/>
        </w:rPr>
      </w:pPr>
      <w:r w:rsidRPr="00B65370">
        <w:rPr>
          <w:rFonts w:asciiTheme="majorHAnsi" w:hAnsiTheme="majorHAnsi" w:cstheme="majorHAnsi"/>
          <w:bCs/>
          <w:sz w:val="24"/>
          <w:szCs w:val="24"/>
        </w:rPr>
        <w:t>Asking</w:t>
      </w:r>
      <w:r w:rsidRPr="00B65370">
        <w:rPr>
          <w:rFonts w:asciiTheme="majorHAnsi" w:hAnsiTheme="majorHAnsi" w:cstheme="majorHAnsi"/>
          <w:bCs/>
          <w:spacing w:val="-3"/>
          <w:sz w:val="24"/>
          <w:szCs w:val="24"/>
        </w:rPr>
        <w:t xml:space="preserve"> </w:t>
      </w:r>
      <w:r w:rsidRPr="00B65370">
        <w:rPr>
          <w:rFonts w:asciiTheme="majorHAnsi" w:hAnsiTheme="majorHAnsi" w:cstheme="majorHAnsi"/>
          <w:bCs/>
          <w:sz w:val="24"/>
          <w:szCs w:val="24"/>
        </w:rPr>
        <w:t>perceptive</w:t>
      </w:r>
      <w:r w:rsidRPr="00B65370">
        <w:rPr>
          <w:rFonts w:asciiTheme="majorHAnsi" w:hAnsiTheme="majorHAnsi" w:cstheme="majorHAnsi"/>
          <w:bCs/>
          <w:spacing w:val="-2"/>
          <w:sz w:val="24"/>
          <w:szCs w:val="24"/>
        </w:rPr>
        <w:t xml:space="preserve"> </w:t>
      </w:r>
      <w:r w:rsidRPr="00B65370">
        <w:rPr>
          <w:rFonts w:asciiTheme="majorHAnsi" w:hAnsiTheme="majorHAnsi" w:cstheme="majorHAnsi"/>
          <w:bCs/>
          <w:sz w:val="24"/>
          <w:szCs w:val="24"/>
        </w:rPr>
        <w:t>questions</w:t>
      </w:r>
    </w:p>
    <w:p w14:paraId="513B98AF" w14:textId="77777777" w:rsidR="00B65370" w:rsidRPr="00B65370" w:rsidRDefault="00B65370" w:rsidP="00B65370">
      <w:pPr>
        <w:pStyle w:val="ListParagraph"/>
        <w:widowControl w:val="0"/>
        <w:numPr>
          <w:ilvl w:val="0"/>
          <w:numId w:val="5"/>
        </w:numPr>
        <w:tabs>
          <w:tab w:val="left" w:pos="939"/>
          <w:tab w:val="left" w:pos="940"/>
        </w:tabs>
        <w:autoSpaceDE w:val="0"/>
        <w:autoSpaceDN w:val="0"/>
        <w:spacing w:before="15" w:after="0" w:line="240" w:lineRule="auto"/>
        <w:contextualSpacing w:val="0"/>
        <w:rPr>
          <w:rFonts w:asciiTheme="majorHAnsi" w:hAnsiTheme="majorHAnsi" w:cstheme="majorHAnsi"/>
          <w:bCs/>
          <w:sz w:val="24"/>
          <w:szCs w:val="24"/>
        </w:rPr>
      </w:pPr>
      <w:r w:rsidRPr="00B65370">
        <w:rPr>
          <w:rFonts w:asciiTheme="majorHAnsi" w:hAnsiTheme="majorHAnsi" w:cstheme="majorHAnsi"/>
          <w:bCs/>
          <w:sz w:val="24"/>
          <w:szCs w:val="24"/>
        </w:rPr>
        <w:t>Thinking</w:t>
      </w:r>
      <w:r w:rsidRPr="00B65370">
        <w:rPr>
          <w:rFonts w:asciiTheme="majorHAnsi" w:hAnsiTheme="majorHAnsi" w:cstheme="majorHAnsi"/>
          <w:bCs/>
          <w:spacing w:val="-1"/>
          <w:sz w:val="24"/>
          <w:szCs w:val="24"/>
        </w:rPr>
        <w:t xml:space="preserve"> </w:t>
      </w:r>
      <w:r w:rsidRPr="00B65370">
        <w:rPr>
          <w:rFonts w:asciiTheme="majorHAnsi" w:hAnsiTheme="majorHAnsi" w:cstheme="majorHAnsi"/>
          <w:bCs/>
          <w:sz w:val="24"/>
          <w:szCs w:val="24"/>
        </w:rPr>
        <w:t>critically</w:t>
      </w:r>
    </w:p>
    <w:p w14:paraId="765D4544" w14:textId="77777777" w:rsidR="00B65370" w:rsidRPr="00B65370" w:rsidRDefault="00B65370" w:rsidP="00B65370">
      <w:pPr>
        <w:pStyle w:val="ListParagraph"/>
        <w:widowControl w:val="0"/>
        <w:numPr>
          <w:ilvl w:val="0"/>
          <w:numId w:val="5"/>
        </w:numPr>
        <w:tabs>
          <w:tab w:val="left" w:pos="939"/>
          <w:tab w:val="left" w:pos="940"/>
        </w:tabs>
        <w:autoSpaceDE w:val="0"/>
        <w:autoSpaceDN w:val="0"/>
        <w:spacing w:before="17" w:after="0" w:line="240" w:lineRule="auto"/>
        <w:contextualSpacing w:val="0"/>
        <w:rPr>
          <w:rFonts w:asciiTheme="majorHAnsi" w:hAnsiTheme="majorHAnsi" w:cstheme="majorHAnsi"/>
          <w:bCs/>
          <w:sz w:val="24"/>
          <w:szCs w:val="24"/>
        </w:rPr>
      </w:pPr>
      <w:r w:rsidRPr="00B65370">
        <w:rPr>
          <w:rFonts w:asciiTheme="majorHAnsi" w:hAnsiTheme="majorHAnsi" w:cstheme="majorHAnsi"/>
          <w:bCs/>
          <w:sz w:val="24"/>
          <w:szCs w:val="24"/>
        </w:rPr>
        <w:t>Reviewing and discussing</w:t>
      </w:r>
      <w:r w:rsidRPr="00B65370">
        <w:rPr>
          <w:rFonts w:asciiTheme="majorHAnsi" w:hAnsiTheme="majorHAnsi" w:cstheme="majorHAnsi"/>
          <w:bCs/>
          <w:spacing w:val="-2"/>
          <w:sz w:val="24"/>
          <w:szCs w:val="24"/>
        </w:rPr>
        <w:t xml:space="preserve"> </w:t>
      </w:r>
      <w:r w:rsidRPr="00B65370">
        <w:rPr>
          <w:rFonts w:asciiTheme="majorHAnsi" w:hAnsiTheme="majorHAnsi" w:cstheme="majorHAnsi"/>
          <w:bCs/>
          <w:sz w:val="24"/>
          <w:szCs w:val="24"/>
        </w:rPr>
        <w:t>evidence</w:t>
      </w:r>
    </w:p>
    <w:p w14:paraId="73373DC8" w14:textId="77777777" w:rsidR="00B65370" w:rsidRPr="00B65370" w:rsidRDefault="00B65370" w:rsidP="00B65370">
      <w:pPr>
        <w:pStyle w:val="ListParagraph"/>
        <w:widowControl w:val="0"/>
        <w:numPr>
          <w:ilvl w:val="0"/>
          <w:numId w:val="5"/>
        </w:numPr>
        <w:tabs>
          <w:tab w:val="left" w:pos="939"/>
          <w:tab w:val="left" w:pos="940"/>
        </w:tabs>
        <w:autoSpaceDE w:val="0"/>
        <w:autoSpaceDN w:val="0"/>
        <w:spacing w:before="15" w:after="0" w:line="240" w:lineRule="auto"/>
        <w:contextualSpacing w:val="0"/>
        <w:rPr>
          <w:rFonts w:asciiTheme="majorHAnsi" w:hAnsiTheme="majorHAnsi" w:cstheme="majorHAnsi"/>
          <w:bCs/>
          <w:sz w:val="24"/>
          <w:szCs w:val="24"/>
        </w:rPr>
      </w:pPr>
      <w:r w:rsidRPr="00B65370">
        <w:rPr>
          <w:rFonts w:asciiTheme="majorHAnsi" w:hAnsiTheme="majorHAnsi" w:cstheme="majorHAnsi"/>
          <w:bCs/>
          <w:sz w:val="24"/>
          <w:szCs w:val="24"/>
        </w:rPr>
        <w:t>Holding</w:t>
      </w:r>
      <w:r w:rsidRPr="00B65370">
        <w:rPr>
          <w:rFonts w:asciiTheme="majorHAnsi" w:hAnsiTheme="majorHAnsi" w:cstheme="majorHAnsi"/>
          <w:bCs/>
          <w:spacing w:val="-1"/>
          <w:sz w:val="24"/>
          <w:szCs w:val="24"/>
        </w:rPr>
        <w:t xml:space="preserve"> </w:t>
      </w:r>
      <w:r w:rsidRPr="00B65370">
        <w:rPr>
          <w:rFonts w:asciiTheme="majorHAnsi" w:hAnsiTheme="majorHAnsi" w:cstheme="majorHAnsi"/>
          <w:bCs/>
          <w:sz w:val="24"/>
          <w:szCs w:val="24"/>
        </w:rPr>
        <w:t>arguments</w:t>
      </w:r>
    </w:p>
    <w:p w14:paraId="294A1A11" w14:textId="77777777" w:rsidR="00B65370" w:rsidRPr="00B65370" w:rsidRDefault="00B65370" w:rsidP="00B65370">
      <w:pPr>
        <w:pStyle w:val="ListParagraph"/>
        <w:widowControl w:val="0"/>
        <w:numPr>
          <w:ilvl w:val="0"/>
          <w:numId w:val="5"/>
        </w:numPr>
        <w:tabs>
          <w:tab w:val="left" w:pos="939"/>
          <w:tab w:val="left" w:pos="940"/>
        </w:tabs>
        <w:autoSpaceDE w:val="0"/>
        <w:autoSpaceDN w:val="0"/>
        <w:spacing w:before="15" w:after="0" w:line="240" w:lineRule="auto"/>
        <w:contextualSpacing w:val="0"/>
        <w:rPr>
          <w:rFonts w:asciiTheme="majorHAnsi" w:hAnsiTheme="majorHAnsi" w:cstheme="majorHAnsi"/>
          <w:bCs/>
          <w:sz w:val="24"/>
          <w:szCs w:val="24"/>
        </w:rPr>
      </w:pPr>
      <w:r w:rsidRPr="00B65370">
        <w:rPr>
          <w:rFonts w:asciiTheme="majorHAnsi" w:hAnsiTheme="majorHAnsi" w:cstheme="majorHAnsi"/>
          <w:bCs/>
          <w:sz w:val="24"/>
          <w:szCs w:val="24"/>
        </w:rPr>
        <w:t>Developing</w:t>
      </w:r>
      <w:r w:rsidRPr="00B65370">
        <w:rPr>
          <w:rFonts w:asciiTheme="majorHAnsi" w:hAnsiTheme="majorHAnsi" w:cstheme="majorHAnsi"/>
          <w:bCs/>
          <w:spacing w:val="-3"/>
          <w:sz w:val="24"/>
          <w:szCs w:val="24"/>
        </w:rPr>
        <w:t xml:space="preserve"> </w:t>
      </w:r>
      <w:r w:rsidRPr="00B65370">
        <w:rPr>
          <w:rFonts w:asciiTheme="majorHAnsi" w:hAnsiTheme="majorHAnsi" w:cstheme="majorHAnsi"/>
          <w:bCs/>
          <w:sz w:val="24"/>
          <w:szCs w:val="24"/>
        </w:rPr>
        <w:t>perspective</w:t>
      </w:r>
      <w:r w:rsidRPr="00B65370">
        <w:rPr>
          <w:rFonts w:asciiTheme="majorHAnsi" w:hAnsiTheme="majorHAnsi" w:cstheme="majorHAnsi"/>
          <w:bCs/>
          <w:spacing w:val="-2"/>
          <w:sz w:val="24"/>
          <w:szCs w:val="24"/>
        </w:rPr>
        <w:t xml:space="preserve"> </w:t>
      </w:r>
      <w:r w:rsidRPr="00B65370">
        <w:rPr>
          <w:rFonts w:asciiTheme="majorHAnsi" w:hAnsiTheme="majorHAnsi" w:cstheme="majorHAnsi"/>
          <w:bCs/>
          <w:sz w:val="24"/>
          <w:szCs w:val="24"/>
        </w:rPr>
        <w:t>and</w:t>
      </w:r>
      <w:r w:rsidRPr="00B65370">
        <w:rPr>
          <w:rFonts w:asciiTheme="majorHAnsi" w:hAnsiTheme="majorHAnsi" w:cstheme="majorHAnsi"/>
          <w:bCs/>
          <w:spacing w:val="-5"/>
          <w:sz w:val="24"/>
          <w:szCs w:val="24"/>
        </w:rPr>
        <w:t xml:space="preserve"> </w:t>
      </w:r>
      <w:r w:rsidRPr="00B65370">
        <w:rPr>
          <w:rFonts w:asciiTheme="majorHAnsi" w:hAnsiTheme="majorHAnsi" w:cstheme="majorHAnsi"/>
          <w:bCs/>
          <w:sz w:val="24"/>
          <w:szCs w:val="24"/>
        </w:rPr>
        <w:t>judgement</w:t>
      </w:r>
    </w:p>
    <w:p w14:paraId="1EB9E2D1" w14:textId="77777777" w:rsidR="00BA3A17" w:rsidRPr="00B65370" w:rsidRDefault="00BA3A17" w:rsidP="00BA3A17">
      <w:pPr>
        <w:pStyle w:val="BodyText"/>
        <w:spacing w:before="16" w:line="259" w:lineRule="auto"/>
        <w:ind w:right="321"/>
        <w:rPr>
          <w:rFonts w:asciiTheme="majorHAnsi" w:hAnsiTheme="majorHAnsi"/>
          <w:sz w:val="24"/>
          <w:szCs w:val="24"/>
          <w:lang w:val="en-GB"/>
        </w:rPr>
      </w:pPr>
    </w:p>
    <w:p w14:paraId="7E147388" w14:textId="77777777" w:rsidR="00BA3A17" w:rsidRPr="00B65370" w:rsidRDefault="00BA3A17" w:rsidP="00BA3A17">
      <w:pPr>
        <w:pStyle w:val="BodyText"/>
        <w:spacing w:before="16" w:line="259" w:lineRule="auto"/>
        <w:ind w:right="321"/>
        <w:rPr>
          <w:rFonts w:asciiTheme="majorHAnsi" w:hAnsiTheme="majorHAnsi"/>
          <w:sz w:val="24"/>
          <w:szCs w:val="24"/>
        </w:rPr>
      </w:pPr>
    </w:p>
    <w:p w14:paraId="5DB78F56" w14:textId="2879C487" w:rsidR="00EB3DAD" w:rsidRPr="00B65370" w:rsidRDefault="00EB3DAD" w:rsidP="00B65370">
      <w:pPr>
        <w:pStyle w:val="BodyText"/>
        <w:spacing w:before="16" w:line="259" w:lineRule="auto"/>
        <w:ind w:right="321"/>
        <w:rPr>
          <w:rFonts w:asciiTheme="minorHAnsi" w:hAnsiTheme="minorHAnsi" w:cstheme="minorHAnsi"/>
          <w:sz w:val="24"/>
          <w:szCs w:val="24"/>
        </w:rPr>
      </w:pPr>
      <w:r w:rsidRPr="00B65370">
        <w:rPr>
          <w:rFonts w:asciiTheme="majorHAnsi" w:hAnsiTheme="majorHAnsi"/>
          <w:sz w:val="24"/>
          <w:szCs w:val="24"/>
        </w:rPr>
        <w:t xml:space="preserve">Medium term planning will take place as appropriate – </w:t>
      </w:r>
      <w:r w:rsidR="00F34F57" w:rsidRPr="00B65370">
        <w:rPr>
          <w:rFonts w:asciiTheme="majorHAnsi" w:hAnsiTheme="majorHAnsi" w:cstheme="majorHAnsi"/>
          <w:sz w:val="24"/>
          <w:szCs w:val="24"/>
        </w:rPr>
        <w:t xml:space="preserve">we use the Focus Education planning to provide a basis for </w:t>
      </w:r>
      <w:r w:rsidR="002E60E1" w:rsidRPr="00B65370">
        <w:rPr>
          <w:rFonts w:asciiTheme="majorHAnsi" w:hAnsiTheme="majorHAnsi" w:cstheme="majorHAnsi"/>
          <w:sz w:val="24"/>
          <w:szCs w:val="24"/>
        </w:rPr>
        <w:t xml:space="preserve">some of </w:t>
      </w:r>
      <w:r w:rsidR="00F34F57" w:rsidRPr="00B65370">
        <w:rPr>
          <w:rFonts w:asciiTheme="majorHAnsi" w:hAnsiTheme="majorHAnsi" w:cstheme="majorHAnsi"/>
          <w:sz w:val="24"/>
          <w:szCs w:val="24"/>
        </w:rPr>
        <w:t>our lesson planning, supplemented by other resources.</w:t>
      </w:r>
      <w:r w:rsidR="00BA3A17" w:rsidRPr="00B65370">
        <w:rPr>
          <w:rFonts w:asciiTheme="majorHAnsi" w:hAnsiTheme="majorHAnsi" w:cstheme="majorHAnsi"/>
          <w:sz w:val="24"/>
          <w:szCs w:val="24"/>
        </w:rPr>
        <w:t xml:space="preserve"> </w:t>
      </w:r>
      <w:r w:rsidRPr="00B65370">
        <w:rPr>
          <w:rFonts w:asciiTheme="majorHAnsi" w:hAnsiTheme="majorHAnsi"/>
          <w:sz w:val="24"/>
          <w:szCs w:val="24"/>
        </w:rPr>
        <w:t xml:space="preserve">Differentiation of activities will be made in the weekly planning as appropriate to the pupils being taught based upon assessment of their prior knowledge, understanding and skills. A variety of activities and learning styles are planned for. </w:t>
      </w:r>
      <w:r w:rsidR="00B65370" w:rsidRPr="00B65370">
        <w:rPr>
          <w:rFonts w:asciiTheme="majorHAnsi" w:hAnsiTheme="majorHAnsi"/>
          <w:sz w:val="24"/>
          <w:szCs w:val="24"/>
        </w:rPr>
        <w:t xml:space="preserve"> </w:t>
      </w:r>
      <w:r w:rsidRPr="00B65370">
        <w:rPr>
          <w:rFonts w:asciiTheme="majorHAnsi" w:hAnsiTheme="majorHAnsi" w:cs="Arial"/>
          <w:sz w:val="24"/>
          <w:szCs w:val="24"/>
        </w:rPr>
        <w:t>Shor</w:t>
      </w:r>
      <w:r w:rsidR="001518FC" w:rsidRPr="00B65370">
        <w:rPr>
          <w:rFonts w:asciiTheme="majorHAnsi" w:hAnsiTheme="majorHAnsi" w:cs="Arial"/>
          <w:sz w:val="24"/>
          <w:szCs w:val="24"/>
        </w:rPr>
        <w:t>t term planning should indicate</w:t>
      </w:r>
      <w:r w:rsidRPr="00B65370">
        <w:rPr>
          <w:rFonts w:asciiTheme="majorHAnsi" w:hAnsiTheme="majorHAnsi" w:cs="Arial"/>
          <w:sz w:val="24"/>
          <w:szCs w:val="24"/>
        </w:rPr>
        <w:t xml:space="preserve"> what the whole class, groups of children or individuals will do and provide an opportunity to make notes of successes and needs. Teachers will need to think about their short-term plans on a </w:t>
      </w:r>
      <w:r w:rsidR="00B65370" w:rsidRPr="00B65370">
        <w:rPr>
          <w:rFonts w:asciiTheme="majorHAnsi" w:hAnsiTheme="majorHAnsi" w:cs="Arial"/>
          <w:sz w:val="24"/>
          <w:szCs w:val="24"/>
        </w:rPr>
        <w:t>lesson-by-lesson</w:t>
      </w:r>
      <w:r w:rsidRPr="00B65370">
        <w:rPr>
          <w:rFonts w:asciiTheme="majorHAnsi" w:hAnsiTheme="majorHAnsi" w:cs="Arial"/>
          <w:sz w:val="24"/>
          <w:szCs w:val="24"/>
        </w:rPr>
        <w:t xml:space="preserve"> basis. </w:t>
      </w:r>
    </w:p>
    <w:p w14:paraId="6602CF40" w14:textId="77777777" w:rsidR="00EB3DAD" w:rsidRPr="00B65370" w:rsidRDefault="00EB3DAD" w:rsidP="00682BA6">
      <w:pPr>
        <w:jc w:val="both"/>
        <w:rPr>
          <w:rFonts w:asciiTheme="majorHAnsi" w:hAnsiTheme="majorHAnsi" w:cs="Arial"/>
        </w:rPr>
      </w:pPr>
    </w:p>
    <w:p w14:paraId="2A65BE8A" w14:textId="38FAD5E8" w:rsidR="00EB2FA4" w:rsidRPr="00B65370" w:rsidRDefault="00985528" w:rsidP="00985528">
      <w:pPr>
        <w:jc w:val="both"/>
        <w:rPr>
          <w:rFonts w:asciiTheme="majorHAnsi" w:hAnsiTheme="majorHAnsi" w:cstheme="majorHAnsi"/>
        </w:rPr>
      </w:pPr>
      <w:r w:rsidRPr="00B65370">
        <w:rPr>
          <w:rFonts w:asciiTheme="majorHAnsi" w:hAnsiTheme="majorHAnsi" w:cstheme="majorHAnsi"/>
        </w:rPr>
        <w:t xml:space="preserve">Our aim is to help children understand that historical events can be interpreted in different ways, and encourage them to ask searching questions – not just “What </w:t>
      </w:r>
      <w:r w:rsidR="00B65370" w:rsidRPr="00B65370">
        <w:rPr>
          <w:rFonts w:asciiTheme="majorHAnsi" w:hAnsiTheme="majorHAnsi" w:cstheme="majorHAnsi"/>
        </w:rPr>
        <w:t>happened...?</w:t>
      </w:r>
      <w:r w:rsidRPr="00B65370">
        <w:rPr>
          <w:rFonts w:asciiTheme="majorHAnsi" w:hAnsiTheme="majorHAnsi" w:cstheme="majorHAnsi"/>
        </w:rPr>
        <w:t xml:space="preserve">” but also ‘How do we know?’ </w:t>
      </w:r>
      <w:r w:rsidR="00E031B1" w:rsidRPr="00B65370">
        <w:rPr>
          <w:rFonts w:asciiTheme="majorHAnsi" w:hAnsiTheme="majorHAnsi" w:cstheme="majorHAnsi"/>
        </w:rPr>
        <w:t>In learning history</w:t>
      </w:r>
      <w:r w:rsidR="00DF11E7" w:rsidRPr="00B65370">
        <w:rPr>
          <w:rFonts w:asciiTheme="majorHAnsi" w:hAnsiTheme="majorHAnsi" w:cstheme="majorHAnsi"/>
        </w:rPr>
        <w:t>,</w:t>
      </w:r>
      <w:r w:rsidR="00E031B1" w:rsidRPr="00B65370">
        <w:rPr>
          <w:rFonts w:asciiTheme="majorHAnsi" w:hAnsiTheme="majorHAnsi" w:cstheme="majorHAnsi"/>
        </w:rPr>
        <w:t xml:space="preserve"> pupils will use a range of resources such as photographs, portraits, artefacts, written materials, ICT, TV / video extracts. Visitors may to come in to school and talk about their experiences/ knowledge of events in the past. Wherever possible, school trips</w:t>
      </w:r>
      <w:r w:rsidR="00B65370" w:rsidRPr="00B65370">
        <w:rPr>
          <w:rFonts w:asciiTheme="majorHAnsi" w:hAnsiTheme="majorHAnsi" w:cstheme="majorHAnsi"/>
        </w:rPr>
        <w:t xml:space="preserve"> and enrichment days take place to</w:t>
      </w:r>
      <w:r w:rsidR="00E031B1" w:rsidRPr="00B65370">
        <w:rPr>
          <w:rFonts w:asciiTheme="majorHAnsi" w:hAnsiTheme="majorHAnsi" w:cstheme="majorHAnsi"/>
        </w:rPr>
        <w:t xml:space="preserve"> help </w:t>
      </w:r>
      <w:r w:rsidR="00B65370" w:rsidRPr="00B65370">
        <w:rPr>
          <w:rFonts w:asciiTheme="majorHAnsi" w:hAnsiTheme="majorHAnsi" w:cstheme="majorHAnsi"/>
        </w:rPr>
        <w:t xml:space="preserve">deepen </w:t>
      </w:r>
      <w:r w:rsidR="00E031B1" w:rsidRPr="00B65370">
        <w:rPr>
          <w:rFonts w:asciiTheme="majorHAnsi" w:hAnsiTheme="majorHAnsi" w:cstheme="majorHAnsi"/>
        </w:rPr>
        <w:t>children’s learning</w:t>
      </w:r>
      <w:r w:rsidR="00B65370" w:rsidRPr="00B65370">
        <w:rPr>
          <w:rFonts w:asciiTheme="majorHAnsi" w:hAnsiTheme="majorHAnsi" w:cstheme="majorHAnsi"/>
        </w:rPr>
        <w:t>. We</w:t>
      </w:r>
      <w:r w:rsidR="00EB2FA4" w:rsidRPr="00B65370">
        <w:rPr>
          <w:rFonts w:asciiTheme="majorHAnsi" w:hAnsiTheme="majorHAnsi" w:cstheme="majorHAnsi"/>
        </w:rPr>
        <w:t xml:space="preserve"> include as many opportunities as we can to involve children in practical historical research and enquiry, including research into the local environment. </w:t>
      </w:r>
    </w:p>
    <w:p w14:paraId="559617AC" w14:textId="77777777" w:rsidR="001518FC" w:rsidRPr="00B65370" w:rsidRDefault="001518FC" w:rsidP="007518C0">
      <w:pPr>
        <w:jc w:val="both"/>
        <w:rPr>
          <w:rFonts w:asciiTheme="majorHAnsi" w:hAnsiTheme="majorHAnsi" w:cstheme="majorHAnsi"/>
        </w:rPr>
      </w:pPr>
    </w:p>
    <w:p w14:paraId="7C98AE5E" w14:textId="63993E1F" w:rsidR="00EB3DAD" w:rsidRPr="00B65370" w:rsidRDefault="00EB3DAD" w:rsidP="00682BA6">
      <w:pPr>
        <w:jc w:val="both"/>
        <w:rPr>
          <w:rFonts w:asciiTheme="majorHAnsi" w:hAnsiTheme="majorHAnsi"/>
        </w:rPr>
      </w:pPr>
      <w:r w:rsidRPr="00B65370">
        <w:rPr>
          <w:rFonts w:asciiTheme="majorHAnsi" w:hAnsiTheme="majorHAnsi"/>
        </w:rPr>
        <w:t xml:space="preserve">Cross-curricular opportunities should be explored at the </w:t>
      </w:r>
      <w:r w:rsidR="00B65370" w:rsidRPr="00B65370">
        <w:rPr>
          <w:rFonts w:asciiTheme="majorHAnsi" w:hAnsiTheme="majorHAnsi"/>
        </w:rPr>
        <w:t>medium- and short-term</w:t>
      </w:r>
      <w:r w:rsidRPr="00B65370">
        <w:rPr>
          <w:rFonts w:asciiTheme="majorHAnsi" w:hAnsiTheme="majorHAnsi"/>
        </w:rPr>
        <w:t xml:space="preserve"> planning stages.  The use of </w:t>
      </w:r>
      <w:r w:rsidRPr="00B65370">
        <w:rPr>
          <w:rFonts w:asciiTheme="majorHAnsi" w:hAnsiTheme="majorHAnsi"/>
          <w:b/>
        </w:rPr>
        <w:t xml:space="preserve">Focus </w:t>
      </w:r>
      <w:r w:rsidR="00E031B1" w:rsidRPr="00B65370">
        <w:rPr>
          <w:rFonts w:asciiTheme="majorHAnsi" w:hAnsiTheme="majorHAnsi"/>
          <w:b/>
        </w:rPr>
        <w:t>History</w:t>
      </w:r>
      <w:r w:rsidR="007518C0" w:rsidRPr="00B65370">
        <w:rPr>
          <w:rFonts w:asciiTheme="majorHAnsi" w:hAnsiTheme="majorHAnsi"/>
        </w:rPr>
        <w:t xml:space="preserve"> enables </w:t>
      </w:r>
      <w:r w:rsidRPr="00B65370">
        <w:rPr>
          <w:rFonts w:asciiTheme="majorHAnsi" w:hAnsiTheme="majorHAnsi"/>
        </w:rPr>
        <w:t xml:space="preserve">the teaching of </w:t>
      </w:r>
      <w:r w:rsidR="007518C0" w:rsidRPr="00B65370">
        <w:rPr>
          <w:rFonts w:asciiTheme="majorHAnsi" w:hAnsiTheme="majorHAnsi"/>
        </w:rPr>
        <w:t>Histor</w:t>
      </w:r>
      <w:r w:rsidR="00416EAA" w:rsidRPr="00B65370">
        <w:rPr>
          <w:rFonts w:asciiTheme="majorHAnsi" w:hAnsiTheme="majorHAnsi"/>
        </w:rPr>
        <w:t>y</w:t>
      </w:r>
      <w:r w:rsidR="00DF11E7" w:rsidRPr="00B65370">
        <w:rPr>
          <w:rFonts w:asciiTheme="majorHAnsi" w:hAnsiTheme="majorHAnsi"/>
        </w:rPr>
        <w:t xml:space="preserve"> through English</w:t>
      </w:r>
      <w:r w:rsidRPr="00B65370">
        <w:rPr>
          <w:rFonts w:asciiTheme="majorHAnsi" w:hAnsiTheme="majorHAnsi"/>
        </w:rPr>
        <w:t xml:space="preserve"> and vice versa.</w:t>
      </w:r>
      <w:r w:rsidR="007518C0" w:rsidRPr="00B65370">
        <w:rPr>
          <w:rFonts w:asciiTheme="majorHAnsi" w:hAnsiTheme="majorHAnsi"/>
        </w:rPr>
        <w:t xml:space="preserve"> As well as links to reading, writing and vocabulary, links may be made, in particular, with maths, computing, geography, art and design technology.</w:t>
      </w:r>
    </w:p>
    <w:p w14:paraId="2AD6FB39" w14:textId="147080AB" w:rsidR="00E031B1" w:rsidRPr="00B65370" w:rsidRDefault="00E031B1" w:rsidP="00682BA6">
      <w:pPr>
        <w:jc w:val="both"/>
        <w:rPr>
          <w:rFonts w:asciiTheme="majorHAnsi" w:hAnsiTheme="majorHAnsi"/>
        </w:rPr>
      </w:pPr>
    </w:p>
    <w:p w14:paraId="28F43C23" w14:textId="1203F0D0" w:rsidR="0099617C" w:rsidRPr="00B65370" w:rsidRDefault="0099617C" w:rsidP="00682BA6">
      <w:pPr>
        <w:jc w:val="both"/>
        <w:rPr>
          <w:rFonts w:asciiTheme="majorHAnsi" w:hAnsiTheme="majorHAnsi" w:cs="Arial"/>
        </w:rPr>
      </w:pPr>
      <w:r w:rsidRPr="00B65370">
        <w:rPr>
          <w:rFonts w:asciiTheme="majorHAnsi" w:hAnsiTheme="majorHAnsi"/>
        </w:rPr>
        <w:t xml:space="preserve">Displays of </w:t>
      </w:r>
      <w:r w:rsidR="00E031B1" w:rsidRPr="00B65370">
        <w:rPr>
          <w:rFonts w:asciiTheme="majorHAnsi" w:hAnsiTheme="majorHAnsi"/>
        </w:rPr>
        <w:t>histor</w:t>
      </w:r>
      <w:r w:rsidRPr="00B65370">
        <w:rPr>
          <w:rFonts w:asciiTheme="majorHAnsi" w:hAnsiTheme="majorHAnsi"/>
        </w:rPr>
        <w:t xml:space="preserve">y work should pose questions, inform on a topic area and celebrate children’s achievements and knowledge.  </w:t>
      </w:r>
      <w:r w:rsidRPr="00B65370">
        <w:rPr>
          <w:rFonts w:asciiTheme="majorHAnsi" w:hAnsiTheme="majorHAnsi" w:cs="Arial"/>
        </w:rPr>
        <w:t xml:space="preserve">Where possible, interactive displays will be planned for so pupils can explore. </w:t>
      </w:r>
      <w:r w:rsidR="00A62262" w:rsidRPr="00B65370">
        <w:rPr>
          <w:rFonts w:asciiTheme="majorHAnsi" w:hAnsiTheme="majorHAnsi" w:cs="Arial"/>
        </w:rPr>
        <w:t xml:space="preserve"> Permanent timelines are on display in classrooms from Years 2 to 6 to allow for building a sense of chronology not only in history lessons but also in other lessons when relevant. </w:t>
      </w:r>
    </w:p>
    <w:p w14:paraId="0D9DFB21" w14:textId="77777777" w:rsidR="00EB3DAD" w:rsidRPr="00B65370" w:rsidRDefault="00EB3DAD" w:rsidP="00682BA6">
      <w:pPr>
        <w:jc w:val="both"/>
        <w:rPr>
          <w:rFonts w:asciiTheme="majorHAnsi" w:hAnsiTheme="majorHAnsi"/>
        </w:rPr>
      </w:pPr>
    </w:p>
    <w:p w14:paraId="5D5B2F75" w14:textId="2F39E89A" w:rsidR="00EB3DAD" w:rsidRPr="00B65370" w:rsidRDefault="00EB3DAD" w:rsidP="00B65370">
      <w:pPr>
        <w:jc w:val="both"/>
        <w:rPr>
          <w:rFonts w:asciiTheme="majorHAnsi" w:hAnsiTheme="majorHAnsi"/>
        </w:rPr>
      </w:pPr>
      <w:r w:rsidRPr="00B65370">
        <w:rPr>
          <w:rFonts w:asciiTheme="majorHAnsi" w:hAnsiTheme="majorHAnsi" w:cs="Arial"/>
        </w:rPr>
        <w:t xml:space="preserve">Equal opportunities in </w:t>
      </w:r>
      <w:r w:rsidR="00E031B1" w:rsidRPr="00B65370">
        <w:rPr>
          <w:rFonts w:asciiTheme="majorHAnsi" w:hAnsiTheme="majorHAnsi" w:cs="Arial"/>
        </w:rPr>
        <w:t>histor</w:t>
      </w:r>
      <w:r w:rsidR="00737B8B" w:rsidRPr="00B65370">
        <w:rPr>
          <w:rFonts w:asciiTheme="majorHAnsi" w:hAnsiTheme="majorHAnsi" w:cs="Arial"/>
        </w:rPr>
        <w:t>y</w:t>
      </w:r>
      <w:r w:rsidRPr="00B65370">
        <w:rPr>
          <w:rFonts w:asciiTheme="majorHAnsi" w:hAnsiTheme="majorHAnsi" w:cs="Arial"/>
        </w:rPr>
        <w:t xml:space="preserve"> will be given to all pupils.</w:t>
      </w:r>
      <w:bookmarkStart w:id="0" w:name="_Hlk27484510"/>
      <w:r w:rsidR="00B65370" w:rsidRPr="00B65370">
        <w:rPr>
          <w:rFonts w:asciiTheme="majorHAnsi" w:hAnsiTheme="majorHAnsi"/>
        </w:rPr>
        <w:t xml:space="preserve"> </w:t>
      </w:r>
      <w:r w:rsidR="00E031B1" w:rsidRPr="00B65370">
        <w:rPr>
          <w:rFonts w:asciiTheme="majorHAnsi" w:hAnsiTheme="majorHAnsi" w:cstheme="majorHAnsi"/>
        </w:rPr>
        <w:t>History</w:t>
      </w:r>
      <w:r w:rsidR="008F453C" w:rsidRPr="00B65370">
        <w:rPr>
          <w:rFonts w:asciiTheme="majorHAnsi" w:hAnsiTheme="majorHAnsi" w:cstheme="majorHAnsi"/>
        </w:rPr>
        <w:t xml:space="preserve"> can</w:t>
      </w:r>
      <w:r w:rsidR="00A62262" w:rsidRPr="00B65370">
        <w:rPr>
          <w:rFonts w:asciiTheme="majorHAnsi" w:hAnsiTheme="majorHAnsi" w:cstheme="majorHAnsi"/>
        </w:rPr>
        <w:t xml:space="preserve"> provide opportunities for s</w:t>
      </w:r>
      <w:r w:rsidRPr="00B65370">
        <w:rPr>
          <w:rFonts w:asciiTheme="majorHAnsi" w:hAnsiTheme="majorHAnsi" w:cstheme="majorHAnsi"/>
        </w:rPr>
        <w:t>piritual, moral, social and cultural development</w:t>
      </w:r>
      <w:r w:rsidR="00E031B1" w:rsidRPr="00B65370">
        <w:rPr>
          <w:rFonts w:asciiTheme="majorHAnsi" w:hAnsiTheme="majorHAnsi" w:cstheme="majorHAnsi"/>
        </w:rPr>
        <w:t>. We aim to develop children’s awareness and understanding of gender, cultural, spiritual and moral issues</w:t>
      </w:r>
      <w:r w:rsidR="00441E94" w:rsidRPr="00B65370">
        <w:rPr>
          <w:rFonts w:asciiTheme="majorHAnsi" w:hAnsiTheme="majorHAnsi" w:cstheme="majorHAnsi"/>
        </w:rPr>
        <w:t>,</w:t>
      </w:r>
      <w:r w:rsidR="00E031B1" w:rsidRPr="00B65370">
        <w:rPr>
          <w:rFonts w:asciiTheme="majorHAnsi" w:hAnsiTheme="majorHAnsi" w:cstheme="majorHAnsi"/>
        </w:rPr>
        <w:t xml:space="preserve"> and develop in them a sense of identity and citizenship</w:t>
      </w:r>
      <w:bookmarkEnd w:id="0"/>
      <w:r w:rsidR="004B3A03" w:rsidRPr="00B65370">
        <w:rPr>
          <w:rFonts w:asciiTheme="majorHAnsi" w:hAnsiTheme="majorHAnsi" w:cstheme="majorHAnsi"/>
        </w:rPr>
        <w:t xml:space="preserve">. </w:t>
      </w:r>
      <w:r w:rsidR="00441E94" w:rsidRPr="00B65370">
        <w:rPr>
          <w:rFonts w:asciiTheme="majorHAnsi" w:hAnsiTheme="majorHAnsi" w:cstheme="majorHAnsi"/>
        </w:rPr>
        <w:t>They will be able to find out about how issues have been approached in the past and reflect on historical events from a 21</w:t>
      </w:r>
      <w:r w:rsidR="00441E94" w:rsidRPr="00B65370">
        <w:rPr>
          <w:rFonts w:asciiTheme="majorHAnsi" w:hAnsiTheme="majorHAnsi" w:cstheme="majorHAnsi"/>
          <w:vertAlign w:val="superscript"/>
        </w:rPr>
        <w:t>st</w:t>
      </w:r>
      <w:r w:rsidR="00441E94" w:rsidRPr="00B65370">
        <w:rPr>
          <w:rFonts w:asciiTheme="majorHAnsi" w:hAnsiTheme="majorHAnsi" w:cstheme="majorHAnsi"/>
        </w:rPr>
        <w:t xml:space="preserve"> century viewpoint.</w:t>
      </w:r>
    </w:p>
    <w:p w14:paraId="1F46E70D" w14:textId="77777777" w:rsidR="00F34F57" w:rsidRPr="00B65370" w:rsidRDefault="00F34F57" w:rsidP="00682BA6">
      <w:pPr>
        <w:jc w:val="both"/>
        <w:rPr>
          <w:rFonts w:asciiTheme="majorHAnsi" w:hAnsiTheme="majorHAnsi" w:cstheme="majorHAnsi"/>
        </w:rPr>
      </w:pPr>
    </w:p>
    <w:p w14:paraId="27EED7A6" w14:textId="03B8188D" w:rsidR="00EB3DAD" w:rsidRPr="00B65370" w:rsidRDefault="00F34F57" w:rsidP="00682BA6">
      <w:pPr>
        <w:jc w:val="both"/>
        <w:rPr>
          <w:rFonts w:asciiTheme="majorHAnsi" w:hAnsiTheme="majorHAnsi" w:cstheme="majorHAnsi"/>
        </w:rPr>
      </w:pPr>
      <w:bookmarkStart w:id="1" w:name="_Hlk27484329"/>
      <w:r w:rsidRPr="00B65370">
        <w:rPr>
          <w:rFonts w:asciiTheme="majorHAnsi" w:hAnsiTheme="majorHAnsi" w:cstheme="majorHAnsi"/>
        </w:rPr>
        <w:t>EYFS</w:t>
      </w:r>
      <w:r w:rsidR="00EB3DAD" w:rsidRPr="00B65370">
        <w:rPr>
          <w:rFonts w:asciiTheme="majorHAnsi" w:hAnsiTheme="majorHAnsi" w:cstheme="majorHAnsi"/>
        </w:rPr>
        <w:t xml:space="preserve"> </w:t>
      </w:r>
      <w:r w:rsidR="004B3A03" w:rsidRPr="00B65370">
        <w:rPr>
          <w:rFonts w:asciiTheme="majorHAnsi" w:hAnsiTheme="majorHAnsi" w:cstheme="majorHAnsi"/>
        </w:rPr>
        <w:t>–</w:t>
      </w:r>
      <w:r w:rsidR="00EB3DAD" w:rsidRPr="00B65370">
        <w:rPr>
          <w:rFonts w:asciiTheme="majorHAnsi" w:hAnsiTheme="majorHAnsi" w:cstheme="majorHAnsi"/>
        </w:rPr>
        <w:t xml:space="preserve"> </w:t>
      </w:r>
      <w:r w:rsidR="00DF11E7" w:rsidRPr="00B65370">
        <w:rPr>
          <w:rFonts w:asciiTheme="majorHAnsi" w:hAnsiTheme="majorHAnsi" w:cstheme="majorHAnsi"/>
        </w:rPr>
        <w:t xml:space="preserve">We relate </w:t>
      </w:r>
      <w:r w:rsidR="00B65B9D" w:rsidRPr="00B65370">
        <w:rPr>
          <w:rFonts w:asciiTheme="majorHAnsi" w:hAnsiTheme="majorHAnsi" w:cstheme="majorHAnsi"/>
        </w:rPr>
        <w:t>all</w:t>
      </w:r>
      <w:r w:rsidR="00DF11E7" w:rsidRPr="00B65370">
        <w:rPr>
          <w:rFonts w:asciiTheme="majorHAnsi" w:hAnsiTheme="majorHAnsi" w:cstheme="majorHAnsi"/>
        </w:rPr>
        <w:t xml:space="preserve"> aspects of the children’s work to the objectives set out in the EYFS areas of learning and development which underpin the curriculum planning for children aged three to five. C</w:t>
      </w:r>
      <w:r w:rsidR="004B3A03" w:rsidRPr="00B65370">
        <w:rPr>
          <w:rFonts w:asciiTheme="majorHAnsi" w:hAnsiTheme="majorHAnsi" w:cstheme="majorHAnsi"/>
        </w:rPr>
        <w:t xml:space="preserve">hildren </w:t>
      </w:r>
      <w:r w:rsidR="00DF11E7" w:rsidRPr="00B65370">
        <w:rPr>
          <w:rFonts w:asciiTheme="majorHAnsi" w:hAnsiTheme="majorHAnsi" w:cstheme="majorHAnsi"/>
        </w:rPr>
        <w:t>are given opportunities</w:t>
      </w:r>
      <w:r w:rsidR="004B3A03" w:rsidRPr="00B65370">
        <w:rPr>
          <w:rFonts w:asciiTheme="majorHAnsi" w:hAnsiTheme="majorHAnsi" w:cstheme="majorHAnsi"/>
        </w:rPr>
        <w:t xml:space="preserve"> to talk about past events of family members</w:t>
      </w:r>
      <w:r w:rsidR="00B65B9D" w:rsidRPr="00B65370">
        <w:rPr>
          <w:rFonts w:asciiTheme="majorHAnsi" w:hAnsiTheme="majorHAnsi" w:cstheme="majorHAnsi"/>
        </w:rPr>
        <w:t xml:space="preserve"> and may explore how places used to be.</w:t>
      </w:r>
      <w:r w:rsidR="004B3A03" w:rsidRPr="00B65370">
        <w:rPr>
          <w:rFonts w:asciiTheme="majorHAnsi" w:hAnsiTheme="majorHAnsi" w:cstheme="majorHAnsi"/>
        </w:rPr>
        <w:t xml:space="preserve"> </w:t>
      </w:r>
    </w:p>
    <w:p w14:paraId="595DA6FE" w14:textId="08F1222D" w:rsidR="00AD7A21" w:rsidRDefault="00AD7A21" w:rsidP="00682BA6">
      <w:pPr>
        <w:jc w:val="both"/>
        <w:rPr>
          <w:rFonts w:asciiTheme="majorHAnsi" w:hAnsiTheme="majorHAnsi" w:cstheme="majorHAnsi"/>
        </w:rPr>
      </w:pPr>
    </w:p>
    <w:p w14:paraId="25B8D5F1" w14:textId="3EF43DDE" w:rsidR="00B65370" w:rsidRDefault="00B65370" w:rsidP="00682BA6">
      <w:pPr>
        <w:jc w:val="both"/>
        <w:rPr>
          <w:rFonts w:asciiTheme="majorHAnsi" w:hAnsiTheme="majorHAnsi" w:cstheme="majorHAnsi"/>
        </w:rPr>
      </w:pPr>
    </w:p>
    <w:p w14:paraId="3AF633C8" w14:textId="77A18FC8" w:rsidR="00B65370" w:rsidRDefault="00B65370" w:rsidP="00682BA6">
      <w:pPr>
        <w:jc w:val="both"/>
        <w:rPr>
          <w:rFonts w:asciiTheme="majorHAnsi" w:hAnsiTheme="majorHAnsi" w:cstheme="majorHAnsi"/>
        </w:rPr>
      </w:pPr>
    </w:p>
    <w:p w14:paraId="0C15E292" w14:textId="77777777" w:rsidR="004C4BA0" w:rsidRPr="00B65370" w:rsidRDefault="004C4BA0" w:rsidP="00682BA6">
      <w:pPr>
        <w:jc w:val="both"/>
        <w:rPr>
          <w:rFonts w:asciiTheme="majorHAnsi" w:hAnsiTheme="majorHAnsi" w:cstheme="majorHAnsi"/>
        </w:rPr>
      </w:pPr>
    </w:p>
    <w:p w14:paraId="32E11C3A" w14:textId="0104B5B7" w:rsidR="009C2181" w:rsidRPr="00B65370" w:rsidRDefault="009C2181" w:rsidP="00682BA6">
      <w:pPr>
        <w:jc w:val="both"/>
        <w:rPr>
          <w:rFonts w:asciiTheme="majorHAnsi" w:hAnsiTheme="majorHAnsi"/>
          <w:b/>
          <w:u w:val="single"/>
        </w:rPr>
      </w:pPr>
    </w:p>
    <w:p w14:paraId="0019B1E2" w14:textId="78DC3410" w:rsidR="00AD7A21" w:rsidRPr="00B65370" w:rsidRDefault="00AD7A21" w:rsidP="00682BA6">
      <w:pPr>
        <w:jc w:val="both"/>
        <w:rPr>
          <w:rFonts w:asciiTheme="majorHAnsi" w:hAnsiTheme="majorHAnsi"/>
          <w:b/>
          <w:u w:val="single"/>
        </w:rPr>
      </w:pPr>
      <w:r w:rsidRPr="00B65370">
        <w:rPr>
          <w:rFonts w:asciiTheme="majorHAnsi" w:hAnsiTheme="majorHAnsi"/>
          <w:b/>
          <w:u w:val="single"/>
        </w:rPr>
        <w:lastRenderedPageBreak/>
        <w:t>Assessment and reporting</w:t>
      </w:r>
    </w:p>
    <w:p w14:paraId="47DDB59E" w14:textId="359AD6A6" w:rsidR="00AD7A21" w:rsidRPr="00B65370" w:rsidRDefault="00AD7A21" w:rsidP="00682BA6">
      <w:pPr>
        <w:jc w:val="both"/>
        <w:rPr>
          <w:rFonts w:asciiTheme="majorHAnsi" w:hAnsiTheme="majorHAnsi" w:cs="Arial"/>
          <w:color w:val="000000"/>
          <w:lang w:val="en-US"/>
        </w:rPr>
      </w:pPr>
    </w:p>
    <w:p w14:paraId="45F3FAC3" w14:textId="709A8188" w:rsidR="002E60E1" w:rsidRPr="00B65370" w:rsidRDefault="002E60E1" w:rsidP="002E60E1">
      <w:pPr>
        <w:jc w:val="both"/>
        <w:rPr>
          <w:rFonts w:asciiTheme="majorHAnsi" w:hAnsiTheme="majorHAnsi" w:cstheme="majorHAnsi"/>
        </w:rPr>
      </w:pPr>
      <w:r w:rsidRPr="00B65370">
        <w:rPr>
          <w:rFonts w:asciiTheme="majorHAnsi" w:hAnsiTheme="majorHAnsi" w:cstheme="majorHAnsi"/>
        </w:rPr>
        <w:t xml:space="preserve">To assess pupils' progress in history, we gather evidence of what individual pupils know, understand and can do in history by observing them at work, listening to and discussing with them, and evaluating any work they produce. This happens formatively each lesson. Teachers make more formal end of topic assessments of progress and an annual assessment of attainment for each pupil as part of the child’s annual report to parents. We pass this information on to the pupils’ next class teacher(s) at the end of each year. </w:t>
      </w:r>
    </w:p>
    <w:p w14:paraId="676556F9" w14:textId="2020040F" w:rsidR="00AD7A21" w:rsidRPr="00B65370" w:rsidRDefault="00AD7A21" w:rsidP="00682BA6">
      <w:pPr>
        <w:jc w:val="both"/>
        <w:rPr>
          <w:rFonts w:asciiTheme="majorHAnsi" w:hAnsiTheme="majorHAnsi" w:cstheme="majorHAnsi"/>
        </w:rPr>
      </w:pPr>
    </w:p>
    <w:p w14:paraId="0B4CAFFF" w14:textId="20FFE827" w:rsidR="00AD7A21" w:rsidRPr="00B65370" w:rsidRDefault="00AD7A21" w:rsidP="00682BA6">
      <w:pPr>
        <w:jc w:val="both"/>
        <w:rPr>
          <w:rFonts w:asciiTheme="majorHAnsi" w:hAnsiTheme="majorHAnsi"/>
        </w:rPr>
      </w:pPr>
      <w:r w:rsidRPr="00B65370">
        <w:rPr>
          <w:rFonts w:asciiTheme="majorHAnsi" w:hAnsiTheme="majorHAnsi" w:cs="Arial"/>
        </w:rPr>
        <w:t xml:space="preserve">Teachers update parents termly about which </w:t>
      </w:r>
      <w:r w:rsidR="004B3A03" w:rsidRPr="00B65370">
        <w:rPr>
          <w:rFonts w:asciiTheme="majorHAnsi" w:hAnsiTheme="majorHAnsi" w:cs="Arial"/>
        </w:rPr>
        <w:t>histor</w:t>
      </w:r>
      <w:r w:rsidRPr="00B65370">
        <w:rPr>
          <w:rFonts w:asciiTheme="majorHAnsi" w:hAnsiTheme="majorHAnsi" w:cs="Arial"/>
        </w:rPr>
        <w:t xml:space="preserve">y units are being covered via termly letters and/or class pages on our website.  </w:t>
      </w:r>
      <w:r w:rsidRPr="00B65370">
        <w:rPr>
          <w:rFonts w:asciiTheme="majorHAnsi" w:hAnsiTheme="majorHAnsi"/>
        </w:rPr>
        <w:t xml:space="preserve">Marking of </w:t>
      </w:r>
      <w:r w:rsidR="004B3A03" w:rsidRPr="00B65370">
        <w:rPr>
          <w:rFonts w:asciiTheme="majorHAnsi" w:hAnsiTheme="majorHAnsi"/>
        </w:rPr>
        <w:t>histor</w:t>
      </w:r>
      <w:r w:rsidRPr="00B65370">
        <w:rPr>
          <w:rFonts w:asciiTheme="majorHAnsi" w:hAnsiTheme="majorHAnsi"/>
        </w:rPr>
        <w:t>y work will follow guidelines outlined in our Marking and Feedback Policy.</w:t>
      </w:r>
    </w:p>
    <w:p w14:paraId="1479EAB9" w14:textId="242E8AC8" w:rsidR="004B3A03" w:rsidRPr="00B65370" w:rsidRDefault="004B3A03" w:rsidP="00682BA6">
      <w:pPr>
        <w:jc w:val="both"/>
        <w:rPr>
          <w:rFonts w:asciiTheme="majorHAnsi" w:hAnsiTheme="majorHAnsi"/>
        </w:rPr>
      </w:pPr>
    </w:p>
    <w:p w14:paraId="1B8BD27D" w14:textId="2BEC7907" w:rsidR="00AD7A21" w:rsidRPr="00B65370" w:rsidRDefault="00AD7A21" w:rsidP="00682BA6">
      <w:pPr>
        <w:jc w:val="both"/>
        <w:rPr>
          <w:rFonts w:asciiTheme="majorHAnsi" w:hAnsiTheme="majorHAnsi"/>
          <w:b/>
          <w:u w:val="single"/>
        </w:rPr>
      </w:pPr>
      <w:bookmarkStart w:id="2" w:name="_Hlk27485257"/>
      <w:r w:rsidRPr="00B65370">
        <w:rPr>
          <w:rFonts w:asciiTheme="majorHAnsi" w:hAnsiTheme="majorHAnsi"/>
          <w:b/>
          <w:u w:val="single"/>
        </w:rPr>
        <w:t xml:space="preserve">The role of the </w:t>
      </w:r>
      <w:r w:rsidR="004B3A03" w:rsidRPr="00B65370">
        <w:rPr>
          <w:rFonts w:asciiTheme="majorHAnsi" w:hAnsiTheme="majorHAnsi"/>
          <w:b/>
          <w:u w:val="single"/>
        </w:rPr>
        <w:t>Histor</w:t>
      </w:r>
      <w:r w:rsidR="00371AAA" w:rsidRPr="00B65370">
        <w:rPr>
          <w:rFonts w:asciiTheme="majorHAnsi" w:hAnsiTheme="majorHAnsi"/>
          <w:b/>
          <w:u w:val="single"/>
        </w:rPr>
        <w:t>y</w:t>
      </w:r>
      <w:r w:rsidRPr="00B65370">
        <w:rPr>
          <w:rFonts w:asciiTheme="majorHAnsi" w:hAnsiTheme="majorHAnsi"/>
          <w:b/>
          <w:u w:val="single"/>
        </w:rPr>
        <w:t xml:space="preserve"> Subject Leader is to:</w:t>
      </w:r>
    </w:p>
    <w:p w14:paraId="29EBC488" w14:textId="77777777" w:rsidR="00EB2FA4" w:rsidRPr="00B65370" w:rsidRDefault="00EB2FA4" w:rsidP="00682BA6">
      <w:pPr>
        <w:jc w:val="both"/>
        <w:rPr>
          <w:rFonts w:asciiTheme="majorHAnsi" w:hAnsiTheme="majorHAnsi"/>
          <w:b/>
          <w:u w:val="single"/>
        </w:rPr>
      </w:pPr>
    </w:p>
    <w:p w14:paraId="5E16D7FB" w14:textId="654EDCCF" w:rsidR="00AD7A21" w:rsidRPr="00B65370" w:rsidRDefault="00AD7A21" w:rsidP="00682BA6">
      <w:pPr>
        <w:pStyle w:val="ListParagraph"/>
        <w:numPr>
          <w:ilvl w:val="0"/>
          <w:numId w:val="2"/>
        </w:numPr>
        <w:jc w:val="both"/>
        <w:rPr>
          <w:rFonts w:asciiTheme="majorHAnsi" w:hAnsiTheme="majorHAnsi"/>
          <w:sz w:val="24"/>
          <w:szCs w:val="24"/>
        </w:rPr>
      </w:pPr>
      <w:r w:rsidRPr="00B65370">
        <w:rPr>
          <w:rFonts w:asciiTheme="majorHAnsi" w:hAnsiTheme="majorHAnsi"/>
          <w:sz w:val="24"/>
          <w:szCs w:val="24"/>
        </w:rPr>
        <w:t>provide leadership and direction for the subject</w:t>
      </w:r>
    </w:p>
    <w:p w14:paraId="1D79E27E" w14:textId="08647CFF" w:rsidR="00AD7A21" w:rsidRPr="00B65370" w:rsidRDefault="00AD7A21" w:rsidP="00682BA6">
      <w:pPr>
        <w:pStyle w:val="ListParagraph"/>
        <w:numPr>
          <w:ilvl w:val="0"/>
          <w:numId w:val="2"/>
        </w:numPr>
        <w:jc w:val="both"/>
        <w:rPr>
          <w:rFonts w:asciiTheme="majorHAnsi" w:hAnsiTheme="majorHAnsi"/>
          <w:sz w:val="24"/>
          <w:szCs w:val="24"/>
        </w:rPr>
      </w:pPr>
      <w:r w:rsidRPr="00B65370">
        <w:rPr>
          <w:rFonts w:asciiTheme="majorHAnsi" w:hAnsiTheme="majorHAnsi"/>
          <w:sz w:val="24"/>
          <w:szCs w:val="24"/>
        </w:rPr>
        <w:t xml:space="preserve">monitor planning and progression in the subject </w:t>
      </w:r>
    </w:p>
    <w:p w14:paraId="20ADF6BB" w14:textId="766E95AE" w:rsidR="00AD7A21" w:rsidRPr="00B65370" w:rsidRDefault="00AD7A21" w:rsidP="00682BA6">
      <w:pPr>
        <w:pStyle w:val="ListParagraph"/>
        <w:numPr>
          <w:ilvl w:val="0"/>
          <w:numId w:val="2"/>
        </w:numPr>
        <w:jc w:val="both"/>
        <w:rPr>
          <w:rFonts w:asciiTheme="majorHAnsi" w:hAnsiTheme="majorHAnsi"/>
          <w:sz w:val="24"/>
          <w:szCs w:val="24"/>
        </w:rPr>
      </w:pPr>
      <w:r w:rsidRPr="00B65370">
        <w:rPr>
          <w:rFonts w:asciiTheme="majorHAnsi" w:hAnsiTheme="majorHAnsi"/>
          <w:sz w:val="24"/>
          <w:szCs w:val="24"/>
        </w:rPr>
        <w:t>play a key role in supporting</w:t>
      </w:r>
      <w:r w:rsidR="00371AAA" w:rsidRPr="00B65370">
        <w:rPr>
          <w:rFonts w:asciiTheme="majorHAnsi" w:hAnsiTheme="majorHAnsi"/>
          <w:sz w:val="24"/>
          <w:szCs w:val="24"/>
        </w:rPr>
        <w:t xml:space="preserve">, and providing resources for, </w:t>
      </w:r>
      <w:r w:rsidRPr="00B65370">
        <w:rPr>
          <w:rFonts w:asciiTheme="majorHAnsi" w:hAnsiTheme="majorHAnsi"/>
          <w:sz w:val="24"/>
          <w:szCs w:val="24"/>
        </w:rPr>
        <w:t>teachers in the subject</w:t>
      </w:r>
    </w:p>
    <w:p w14:paraId="4CDF342E" w14:textId="04437F82" w:rsidR="00AD7A21" w:rsidRPr="00B65370" w:rsidRDefault="00AD7A21" w:rsidP="00682BA6">
      <w:pPr>
        <w:pStyle w:val="ListParagraph"/>
        <w:numPr>
          <w:ilvl w:val="0"/>
          <w:numId w:val="2"/>
        </w:numPr>
        <w:jc w:val="both"/>
        <w:rPr>
          <w:rFonts w:asciiTheme="majorHAnsi" w:hAnsiTheme="majorHAnsi"/>
          <w:sz w:val="24"/>
          <w:szCs w:val="24"/>
        </w:rPr>
      </w:pPr>
      <w:r w:rsidRPr="00B65370">
        <w:rPr>
          <w:rFonts w:asciiTheme="majorHAnsi" w:hAnsiTheme="majorHAnsi"/>
          <w:sz w:val="24"/>
          <w:szCs w:val="24"/>
        </w:rPr>
        <w:t>evaluate effectiveness of teaching and learning, the subject curriculum and progress towards pupils meeting year group standards</w:t>
      </w:r>
      <w:r w:rsidR="00371AAA" w:rsidRPr="00B65370">
        <w:rPr>
          <w:rFonts w:asciiTheme="majorHAnsi" w:hAnsiTheme="majorHAnsi"/>
          <w:sz w:val="24"/>
          <w:szCs w:val="24"/>
        </w:rPr>
        <w:t xml:space="preserve"> through regular monitoring </w:t>
      </w:r>
    </w:p>
    <w:p w14:paraId="533C4954" w14:textId="53295028" w:rsidR="00AD7A21" w:rsidRPr="00B65370" w:rsidRDefault="00AD7A21" w:rsidP="00682BA6">
      <w:pPr>
        <w:pStyle w:val="ListParagraph"/>
        <w:numPr>
          <w:ilvl w:val="0"/>
          <w:numId w:val="2"/>
        </w:numPr>
        <w:jc w:val="both"/>
        <w:rPr>
          <w:rFonts w:asciiTheme="majorHAnsi" w:hAnsiTheme="majorHAnsi"/>
          <w:sz w:val="24"/>
          <w:szCs w:val="24"/>
        </w:rPr>
      </w:pPr>
      <w:r w:rsidRPr="00B65370">
        <w:rPr>
          <w:rFonts w:asciiTheme="majorHAnsi" w:hAnsiTheme="majorHAnsi"/>
          <w:sz w:val="24"/>
          <w:szCs w:val="24"/>
        </w:rPr>
        <w:t>understand how the subject contributes to the SDP</w:t>
      </w:r>
      <w:r w:rsidR="00371AAA" w:rsidRPr="00B65370">
        <w:rPr>
          <w:rFonts w:asciiTheme="majorHAnsi" w:hAnsiTheme="majorHAnsi"/>
          <w:sz w:val="24"/>
          <w:szCs w:val="24"/>
        </w:rPr>
        <w:t xml:space="preserve"> </w:t>
      </w:r>
    </w:p>
    <w:p w14:paraId="08D8194A" w14:textId="5B9D296B" w:rsidR="00AD7A21" w:rsidRPr="00B65370" w:rsidRDefault="00AD7A21" w:rsidP="00682BA6">
      <w:pPr>
        <w:jc w:val="both"/>
        <w:rPr>
          <w:rFonts w:asciiTheme="majorHAnsi" w:hAnsiTheme="majorHAnsi"/>
        </w:rPr>
      </w:pPr>
      <w:r w:rsidRPr="00B65370">
        <w:rPr>
          <w:rFonts w:asciiTheme="majorHAnsi" w:hAnsiTheme="majorHAnsi"/>
        </w:rPr>
        <w:t xml:space="preserve">The </w:t>
      </w:r>
      <w:r w:rsidR="00B65B9D" w:rsidRPr="00B65370">
        <w:rPr>
          <w:rFonts w:asciiTheme="majorHAnsi" w:hAnsiTheme="majorHAnsi"/>
        </w:rPr>
        <w:t>h</w:t>
      </w:r>
      <w:r w:rsidR="004B3A03" w:rsidRPr="00B65370">
        <w:rPr>
          <w:rFonts w:asciiTheme="majorHAnsi" w:hAnsiTheme="majorHAnsi"/>
        </w:rPr>
        <w:t>istor</w:t>
      </w:r>
      <w:r w:rsidR="00371AAA" w:rsidRPr="00B65370">
        <w:rPr>
          <w:rFonts w:asciiTheme="majorHAnsi" w:hAnsiTheme="majorHAnsi"/>
        </w:rPr>
        <w:t>y</w:t>
      </w:r>
      <w:r w:rsidRPr="00B65370">
        <w:rPr>
          <w:rFonts w:asciiTheme="majorHAnsi" w:hAnsiTheme="majorHAnsi"/>
        </w:rPr>
        <w:t xml:space="preserve"> subject leader will carry out book </w:t>
      </w:r>
      <w:r w:rsidR="00371AAA" w:rsidRPr="00B65370">
        <w:rPr>
          <w:rFonts w:asciiTheme="majorHAnsi" w:hAnsiTheme="majorHAnsi"/>
        </w:rPr>
        <w:t>scrutinies and</w:t>
      </w:r>
      <w:r w:rsidRPr="00B65370">
        <w:rPr>
          <w:rFonts w:asciiTheme="majorHAnsi" w:hAnsiTheme="majorHAnsi"/>
        </w:rPr>
        <w:t xml:space="preserve"> learning walks</w:t>
      </w:r>
      <w:r w:rsidR="00371AAA" w:rsidRPr="00B65370">
        <w:rPr>
          <w:rFonts w:asciiTheme="majorHAnsi" w:hAnsiTheme="majorHAnsi"/>
        </w:rPr>
        <w:t xml:space="preserve">, monitor assessments </w:t>
      </w:r>
      <w:r w:rsidRPr="00B65370">
        <w:rPr>
          <w:rFonts w:asciiTheme="majorHAnsi" w:hAnsiTheme="majorHAnsi"/>
        </w:rPr>
        <w:t>and deliver staff meetings</w:t>
      </w:r>
      <w:r w:rsidR="00371AAA" w:rsidRPr="00B65370">
        <w:rPr>
          <w:rFonts w:asciiTheme="majorHAnsi" w:hAnsiTheme="majorHAnsi"/>
        </w:rPr>
        <w:t xml:space="preserve"> as appropriate</w:t>
      </w:r>
      <w:r w:rsidRPr="00B65370">
        <w:rPr>
          <w:rFonts w:asciiTheme="majorHAnsi" w:hAnsiTheme="majorHAnsi"/>
        </w:rPr>
        <w:t xml:space="preserve">.  The </w:t>
      </w:r>
      <w:r w:rsidR="00B65B9D" w:rsidRPr="00B65370">
        <w:rPr>
          <w:rFonts w:asciiTheme="majorHAnsi" w:hAnsiTheme="majorHAnsi"/>
        </w:rPr>
        <w:t>h</w:t>
      </w:r>
      <w:r w:rsidR="004B3A03" w:rsidRPr="00B65370">
        <w:rPr>
          <w:rFonts w:asciiTheme="majorHAnsi" w:hAnsiTheme="majorHAnsi"/>
        </w:rPr>
        <w:t>istor</w:t>
      </w:r>
      <w:r w:rsidR="00371AAA" w:rsidRPr="00B65370">
        <w:rPr>
          <w:rFonts w:asciiTheme="majorHAnsi" w:hAnsiTheme="majorHAnsi"/>
        </w:rPr>
        <w:t>y</w:t>
      </w:r>
      <w:r w:rsidRPr="00B65370">
        <w:rPr>
          <w:rFonts w:asciiTheme="majorHAnsi" w:hAnsiTheme="majorHAnsi"/>
        </w:rPr>
        <w:t xml:space="preserve"> subject leader will ensure this policy is kept up to date. </w:t>
      </w:r>
    </w:p>
    <w:bookmarkEnd w:id="2"/>
    <w:p w14:paraId="0025A679" w14:textId="77777777" w:rsidR="00AD7A21" w:rsidRPr="00B65370" w:rsidRDefault="00AD7A21" w:rsidP="00682BA6">
      <w:pPr>
        <w:jc w:val="both"/>
        <w:rPr>
          <w:rFonts w:asciiTheme="majorHAnsi" w:hAnsiTheme="majorHAnsi" w:cstheme="majorHAnsi"/>
        </w:rPr>
      </w:pPr>
    </w:p>
    <w:bookmarkEnd w:id="1"/>
    <w:p w14:paraId="20E7A656" w14:textId="77777777" w:rsidR="00F34F57" w:rsidRPr="00B65370" w:rsidRDefault="00F34F57" w:rsidP="00682BA6">
      <w:pPr>
        <w:jc w:val="both"/>
        <w:rPr>
          <w:rFonts w:asciiTheme="majorHAnsi" w:hAnsiTheme="majorHAnsi" w:cstheme="majorHAnsi"/>
          <w:u w:val="single"/>
        </w:rPr>
      </w:pPr>
    </w:p>
    <w:p w14:paraId="43DA192B" w14:textId="21045586" w:rsidR="004C4BA0" w:rsidRDefault="004C4BA0" w:rsidP="00682BA6">
      <w:pPr>
        <w:jc w:val="both"/>
        <w:rPr>
          <w:rFonts w:asciiTheme="majorHAnsi" w:hAnsiTheme="majorHAnsi" w:cstheme="majorHAnsi"/>
        </w:rPr>
      </w:pPr>
      <w:r>
        <w:rPr>
          <w:rFonts w:asciiTheme="majorHAnsi" w:hAnsiTheme="majorHAnsi" w:cstheme="majorHAnsi"/>
        </w:rPr>
        <w:t>Date: October 2024</w:t>
      </w:r>
    </w:p>
    <w:p w14:paraId="3E51B36C" w14:textId="77777777" w:rsidR="004C4BA0" w:rsidRDefault="004C4BA0" w:rsidP="00682BA6">
      <w:pPr>
        <w:jc w:val="both"/>
        <w:rPr>
          <w:rFonts w:asciiTheme="majorHAnsi" w:hAnsiTheme="majorHAnsi" w:cstheme="majorHAnsi"/>
        </w:rPr>
      </w:pPr>
    </w:p>
    <w:p w14:paraId="28E16953" w14:textId="4D052C22" w:rsidR="0029202C" w:rsidRPr="00B65370" w:rsidRDefault="005D50F0" w:rsidP="00682BA6">
      <w:pPr>
        <w:jc w:val="both"/>
        <w:rPr>
          <w:rFonts w:asciiTheme="majorHAnsi" w:hAnsiTheme="majorHAnsi" w:cstheme="majorHAnsi"/>
        </w:rPr>
      </w:pPr>
      <w:r w:rsidRPr="00B65370">
        <w:rPr>
          <w:rFonts w:asciiTheme="majorHAnsi" w:hAnsiTheme="majorHAnsi" w:cstheme="majorHAnsi"/>
        </w:rPr>
        <w:t xml:space="preserve">To be updated: </w:t>
      </w:r>
      <w:r w:rsidR="004C4BA0">
        <w:rPr>
          <w:rFonts w:asciiTheme="majorHAnsi" w:hAnsiTheme="majorHAnsi" w:cstheme="majorHAnsi"/>
        </w:rPr>
        <w:t>October 2025</w:t>
      </w:r>
      <w:bookmarkStart w:id="3" w:name="_GoBack"/>
      <w:bookmarkEnd w:id="3"/>
    </w:p>
    <w:sectPr w:rsidR="0029202C" w:rsidRPr="00B65370" w:rsidSect="00B653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626A" w14:textId="77777777" w:rsidR="00377798" w:rsidRDefault="00377798" w:rsidP="00A41F95">
      <w:r>
        <w:separator/>
      </w:r>
    </w:p>
  </w:endnote>
  <w:endnote w:type="continuationSeparator" w:id="0">
    <w:p w14:paraId="022B20C4" w14:textId="77777777" w:rsidR="00377798" w:rsidRDefault="00377798"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B65B9D">
          <w:rPr>
            <w:noProof/>
          </w:rPr>
          <w:t>1</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3D8DC" w14:textId="77777777" w:rsidR="00377798" w:rsidRDefault="00377798" w:rsidP="00A41F95">
      <w:r>
        <w:separator/>
      </w:r>
    </w:p>
  </w:footnote>
  <w:footnote w:type="continuationSeparator" w:id="0">
    <w:p w14:paraId="0ECAFC60" w14:textId="77777777" w:rsidR="00377798" w:rsidRDefault="00377798"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D4D1" w14:textId="2E70EF55" w:rsidR="00B65370" w:rsidRDefault="00B65370">
    <w:pPr>
      <w:pStyle w:val="Header"/>
    </w:pPr>
    <w:r>
      <w:rPr>
        <w:noProof/>
      </w:rPr>
      <w:drawing>
        <wp:anchor distT="0" distB="0" distL="114300" distR="114300" simplePos="0" relativeHeight="251660288" behindDoc="1" locked="0" layoutInCell="1" allowOverlap="1" wp14:anchorId="6EFE193A" wp14:editId="7FA113C9">
          <wp:simplePos x="0" y="0"/>
          <wp:positionH relativeFrom="column">
            <wp:posOffset>-762000</wp:posOffset>
          </wp:positionH>
          <wp:positionV relativeFrom="paragraph">
            <wp:posOffset>-373380</wp:posOffset>
          </wp:positionV>
          <wp:extent cx="657860" cy="714375"/>
          <wp:effectExtent l="0" t="0" r="8890" b="9525"/>
          <wp:wrapTight wrapText="bothSides">
            <wp:wrapPolygon edited="0">
              <wp:start x="0" y="0"/>
              <wp:lineTo x="0" y="21312"/>
              <wp:lineTo x="21266" y="21312"/>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7860" cy="714375"/>
                  </a:xfrm>
                  <a:prstGeom prst="rect">
                    <a:avLst/>
                  </a:prstGeom>
                </pic:spPr>
              </pic:pic>
            </a:graphicData>
          </a:graphic>
          <wp14:sizeRelH relativeFrom="page">
            <wp14:pctWidth>0</wp14:pctWidth>
          </wp14:sizeRelH>
          <wp14:sizeRelV relativeFrom="page">
            <wp14:pctHeight>0</wp14:pctHeight>
          </wp14:sizeRelV>
        </wp:anchor>
      </w:drawing>
    </w:r>
  </w:p>
  <w:p w14:paraId="4C8EFF1A" w14:textId="7EEB92F0" w:rsidR="00A41F95" w:rsidRDefault="00B65370" w:rsidP="00B65370">
    <w:pPr>
      <w:pStyle w:val="Header"/>
      <w:tabs>
        <w:tab w:val="clear" w:pos="4513"/>
        <w:tab w:val="clear" w:pos="9026"/>
        <w:tab w:val="left" w:pos="5850"/>
      </w:tabs>
    </w:pPr>
    <w:r>
      <w:rPr>
        <w:noProof/>
      </w:rPr>
      <w:drawing>
        <wp:anchor distT="0" distB="0" distL="114300" distR="114300" simplePos="0" relativeHeight="251657216" behindDoc="1" locked="0" layoutInCell="1" allowOverlap="1" wp14:anchorId="72D4D336" wp14:editId="16DF3C24">
          <wp:simplePos x="0" y="0"/>
          <wp:positionH relativeFrom="column">
            <wp:posOffset>5734050</wp:posOffset>
          </wp:positionH>
          <wp:positionV relativeFrom="paragraph">
            <wp:posOffset>-539115</wp:posOffset>
          </wp:positionV>
          <wp:extent cx="657860" cy="714375"/>
          <wp:effectExtent l="0" t="0" r="8890" b="9525"/>
          <wp:wrapTight wrapText="bothSides">
            <wp:wrapPolygon edited="0">
              <wp:start x="0" y="0"/>
              <wp:lineTo x="0" y="21312"/>
              <wp:lineTo x="21266" y="21312"/>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7860" cy="7143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85465"/>
    <w:multiLevelType w:val="hybridMultilevel"/>
    <w:tmpl w:val="C71C11C8"/>
    <w:lvl w:ilvl="0" w:tplc="0A2E0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3316D"/>
    <w:multiLevelType w:val="hybridMultilevel"/>
    <w:tmpl w:val="A394D648"/>
    <w:lvl w:ilvl="0" w:tplc="3E5468AA">
      <w:numFmt w:val="bullet"/>
      <w:lvlText w:val=""/>
      <w:lvlJc w:val="left"/>
      <w:pPr>
        <w:ind w:left="940" w:hanging="360"/>
      </w:pPr>
      <w:rPr>
        <w:rFonts w:hint="default"/>
        <w:w w:val="100"/>
        <w:lang w:val="en-US" w:eastAsia="en-US" w:bidi="ar-SA"/>
      </w:rPr>
    </w:lvl>
    <w:lvl w:ilvl="1" w:tplc="D7CC3EF4">
      <w:numFmt w:val="bullet"/>
      <w:lvlText w:val="•"/>
      <w:lvlJc w:val="left"/>
      <w:pPr>
        <w:ind w:left="2437" w:hanging="360"/>
      </w:pPr>
      <w:rPr>
        <w:rFonts w:hint="default"/>
        <w:lang w:val="en-US" w:eastAsia="en-US" w:bidi="ar-SA"/>
      </w:rPr>
    </w:lvl>
    <w:lvl w:ilvl="2" w:tplc="6F627000">
      <w:numFmt w:val="bullet"/>
      <w:lvlText w:val="•"/>
      <w:lvlJc w:val="left"/>
      <w:pPr>
        <w:ind w:left="3935" w:hanging="360"/>
      </w:pPr>
      <w:rPr>
        <w:rFonts w:hint="default"/>
        <w:lang w:val="en-US" w:eastAsia="en-US" w:bidi="ar-SA"/>
      </w:rPr>
    </w:lvl>
    <w:lvl w:ilvl="3" w:tplc="3716A8E8">
      <w:numFmt w:val="bullet"/>
      <w:lvlText w:val="•"/>
      <w:lvlJc w:val="left"/>
      <w:pPr>
        <w:ind w:left="5433" w:hanging="360"/>
      </w:pPr>
      <w:rPr>
        <w:rFonts w:hint="default"/>
        <w:lang w:val="en-US" w:eastAsia="en-US" w:bidi="ar-SA"/>
      </w:rPr>
    </w:lvl>
    <w:lvl w:ilvl="4" w:tplc="725EF674">
      <w:numFmt w:val="bullet"/>
      <w:lvlText w:val="•"/>
      <w:lvlJc w:val="left"/>
      <w:pPr>
        <w:ind w:left="6931" w:hanging="360"/>
      </w:pPr>
      <w:rPr>
        <w:rFonts w:hint="default"/>
        <w:lang w:val="en-US" w:eastAsia="en-US" w:bidi="ar-SA"/>
      </w:rPr>
    </w:lvl>
    <w:lvl w:ilvl="5" w:tplc="431601BA">
      <w:numFmt w:val="bullet"/>
      <w:lvlText w:val="•"/>
      <w:lvlJc w:val="left"/>
      <w:pPr>
        <w:ind w:left="8429" w:hanging="360"/>
      </w:pPr>
      <w:rPr>
        <w:rFonts w:hint="default"/>
        <w:lang w:val="en-US" w:eastAsia="en-US" w:bidi="ar-SA"/>
      </w:rPr>
    </w:lvl>
    <w:lvl w:ilvl="6" w:tplc="B0BEDDA2">
      <w:numFmt w:val="bullet"/>
      <w:lvlText w:val="•"/>
      <w:lvlJc w:val="left"/>
      <w:pPr>
        <w:ind w:left="9927" w:hanging="360"/>
      </w:pPr>
      <w:rPr>
        <w:rFonts w:hint="default"/>
        <w:lang w:val="en-US" w:eastAsia="en-US" w:bidi="ar-SA"/>
      </w:rPr>
    </w:lvl>
    <w:lvl w:ilvl="7" w:tplc="29982D52">
      <w:numFmt w:val="bullet"/>
      <w:lvlText w:val="•"/>
      <w:lvlJc w:val="left"/>
      <w:pPr>
        <w:ind w:left="11424" w:hanging="360"/>
      </w:pPr>
      <w:rPr>
        <w:rFonts w:hint="default"/>
        <w:lang w:val="en-US" w:eastAsia="en-US" w:bidi="ar-SA"/>
      </w:rPr>
    </w:lvl>
    <w:lvl w:ilvl="8" w:tplc="F2543BC2">
      <w:numFmt w:val="bullet"/>
      <w:lvlText w:val="•"/>
      <w:lvlJc w:val="left"/>
      <w:pPr>
        <w:ind w:left="12922" w:hanging="360"/>
      </w:pPr>
      <w:rPr>
        <w:rFonts w:hint="default"/>
        <w:lang w:val="en-US" w:eastAsia="en-US" w:bidi="ar-SA"/>
      </w:rPr>
    </w:lvl>
  </w:abstractNum>
  <w:abstractNum w:abstractNumId="4"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16E7C"/>
    <w:multiLevelType w:val="hybridMultilevel"/>
    <w:tmpl w:val="D0B2BF38"/>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3"/>
    <w:rsid w:val="000637AD"/>
    <w:rsid w:val="000752AE"/>
    <w:rsid w:val="00091C6E"/>
    <w:rsid w:val="00107904"/>
    <w:rsid w:val="001518FC"/>
    <w:rsid w:val="001552C7"/>
    <w:rsid w:val="001B1E6B"/>
    <w:rsid w:val="001C3520"/>
    <w:rsid w:val="0029202C"/>
    <w:rsid w:val="002E60E1"/>
    <w:rsid w:val="002E7E43"/>
    <w:rsid w:val="00344677"/>
    <w:rsid w:val="00371AAA"/>
    <w:rsid w:val="00377798"/>
    <w:rsid w:val="003A1697"/>
    <w:rsid w:val="00416EAA"/>
    <w:rsid w:val="00441E94"/>
    <w:rsid w:val="004B3A03"/>
    <w:rsid w:val="004C4BA0"/>
    <w:rsid w:val="005057C6"/>
    <w:rsid w:val="005079C6"/>
    <w:rsid w:val="005421A8"/>
    <w:rsid w:val="00554242"/>
    <w:rsid w:val="00561591"/>
    <w:rsid w:val="005905B1"/>
    <w:rsid w:val="005D50F0"/>
    <w:rsid w:val="006126EF"/>
    <w:rsid w:val="006829C8"/>
    <w:rsid w:val="00682BA6"/>
    <w:rsid w:val="00717DB8"/>
    <w:rsid w:val="00737B8B"/>
    <w:rsid w:val="007518C0"/>
    <w:rsid w:val="007A64B1"/>
    <w:rsid w:val="008F453C"/>
    <w:rsid w:val="00985528"/>
    <w:rsid w:val="0099617C"/>
    <w:rsid w:val="009C2181"/>
    <w:rsid w:val="009F024D"/>
    <w:rsid w:val="00A41F95"/>
    <w:rsid w:val="00A62262"/>
    <w:rsid w:val="00A7349E"/>
    <w:rsid w:val="00A84A0B"/>
    <w:rsid w:val="00AB383E"/>
    <w:rsid w:val="00AD7A21"/>
    <w:rsid w:val="00B452B3"/>
    <w:rsid w:val="00B65370"/>
    <w:rsid w:val="00B65B9D"/>
    <w:rsid w:val="00B76A2D"/>
    <w:rsid w:val="00BA3A17"/>
    <w:rsid w:val="00C26D2B"/>
    <w:rsid w:val="00CF04CE"/>
    <w:rsid w:val="00D3224A"/>
    <w:rsid w:val="00D62690"/>
    <w:rsid w:val="00D66B37"/>
    <w:rsid w:val="00D6775B"/>
    <w:rsid w:val="00D86B15"/>
    <w:rsid w:val="00DF11E7"/>
    <w:rsid w:val="00E01AA6"/>
    <w:rsid w:val="00E031B1"/>
    <w:rsid w:val="00EB2FA4"/>
    <w:rsid w:val="00EB3DAD"/>
    <w:rsid w:val="00F34F57"/>
    <w:rsid w:val="00F7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BF5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1"/>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 w:type="paragraph" w:styleId="BodyText">
    <w:name w:val="Body Text"/>
    <w:basedOn w:val="Normal"/>
    <w:link w:val="BodyTextChar"/>
    <w:uiPriority w:val="1"/>
    <w:qFormat/>
    <w:rsid w:val="00BA3A17"/>
    <w:pPr>
      <w:widowControl w:val="0"/>
      <w:autoSpaceDE w:val="0"/>
      <w:autoSpaceDN w:val="0"/>
    </w:pPr>
    <w:rPr>
      <w:rFonts w:ascii="Arial MT" w:eastAsia="Arial MT" w:hAnsi="Arial MT" w:cs="Arial MT"/>
      <w:sz w:val="18"/>
      <w:szCs w:val="18"/>
      <w:lang w:val="en-US" w:eastAsia="en-US"/>
    </w:rPr>
  </w:style>
  <w:style w:type="character" w:customStyle="1" w:styleId="BodyTextChar">
    <w:name w:val="Body Text Char"/>
    <w:basedOn w:val="DefaultParagraphFont"/>
    <w:link w:val="BodyText"/>
    <w:uiPriority w:val="1"/>
    <w:rsid w:val="00BA3A17"/>
    <w:rPr>
      <w:rFonts w:ascii="Arial MT" w:eastAsia="Arial MT" w:hAnsi="Arial MT" w:cs="Arial MT"/>
      <w:sz w:val="18"/>
      <w:szCs w:val="18"/>
    </w:rPr>
  </w:style>
  <w:style w:type="paragraph" w:customStyle="1" w:styleId="TableParagraph">
    <w:name w:val="Table Paragraph"/>
    <w:basedOn w:val="Normal"/>
    <w:uiPriority w:val="1"/>
    <w:qFormat/>
    <w:rsid w:val="00BA3A17"/>
    <w:pPr>
      <w:widowControl w:val="0"/>
      <w:autoSpaceDE w:val="0"/>
      <w:autoSpaceDN w:val="0"/>
    </w:pPr>
    <w:rPr>
      <w:rFonts w:ascii="Calibri" w:eastAsia="Calibri" w:hAnsi="Calibri" w:cs="Calibri"/>
      <w:sz w:val="22"/>
      <w:szCs w:val="22"/>
      <w:lang w:val="en-US" w:eastAsia="en-US"/>
    </w:rPr>
  </w:style>
  <w:style w:type="table" w:styleId="TableGrid">
    <w:name w:val="Table Grid"/>
    <w:basedOn w:val="TableNormal"/>
    <w:uiPriority w:val="59"/>
    <w:rsid w:val="00BA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B12BC1-1A41-4CE8-BA10-7AD1BEC9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James Broxup</cp:lastModifiedBy>
  <cp:revision>3</cp:revision>
  <cp:lastPrinted>2024-09-06T15:46:00Z</cp:lastPrinted>
  <dcterms:created xsi:type="dcterms:W3CDTF">2024-09-06T15:46:00Z</dcterms:created>
  <dcterms:modified xsi:type="dcterms:W3CDTF">2024-09-06T15:46:00Z</dcterms:modified>
</cp:coreProperties>
</file>